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A7" w:rsidRPr="008E7EA7" w:rsidRDefault="008E7EA7" w:rsidP="008E7EA7">
      <w:pPr>
        <w:spacing w:before="120" w:after="240"/>
        <w:ind w:left="510"/>
        <w:jc w:val="both"/>
        <w:rPr>
          <w:rFonts w:ascii="Arial" w:hAnsi="Arial" w:cs="Arial"/>
          <w:sz w:val="56"/>
          <w:szCs w:val="56"/>
        </w:rPr>
      </w:pPr>
      <w:r w:rsidRPr="008E7EA7">
        <w:rPr>
          <w:rFonts w:ascii="Arial" w:hAnsi="Arial" w:cs="Arial"/>
          <w:sz w:val="56"/>
          <w:szCs w:val="56"/>
        </w:rPr>
        <w:t>Quand j’ai un travail à réaliser :</w:t>
      </w:r>
    </w:p>
    <w:p w:rsidR="00D679DA" w:rsidRPr="008E7EA7" w:rsidRDefault="008E7EA7" w:rsidP="008E7EA7">
      <w:pPr>
        <w:pStyle w:val="Paragraphedeliste"/>
        <w:numPr>
          <w:ilvl w:val="0"/>
          <w:numId w:val="1"/>
        </w:numPr>
        <w:spacing w:before="240" w:after="480" w:line="360" w:lineRule="auto"/>
        <w:ind w:left="504" w:hanging="357"/>
        <w:jc w:val="both"/>
        <w:rPr>
          <w:rFonts w:ascii="Arial" w:hAnsi="Arial" w:cs="Arial"/>
          <w:color w:val="5B9BD5" w:themeColor="accent1"/>
          <w:sz w:val="56"/>
          <w:szCs w:val="56"/>
        </w:rPr>
      </w:pPr>
      <w:r w:rsidRPr="008E7EA7">
        <w:rPr>
          <w:rFonts w:ascii="Arial" w:hAnsi="Arial" w:cs="Arial"/>
          <w:color w:val="5B9BD5" w:themeColor="accent1"/>
          <w:sz w:val="56"/>
          <w:szCs w:val="56"/>
        </w:rPr>
        <w:t>Je cherche seul, calmement, dans ma tête</w:t>
      </w:r>
    </w:p>
    <w:p w:rsidR="008E7EA7" w:rsidRPr="008E7EA7" w:rsidRDefault="008E7EA7" w:rsidP="008E7EA7">
      <w:pPr>
        <w:pStyle w:val="Paragraphedeliste"/>
        <w:numPr>
          <w:ilvl w:val="0"/>
          <w:numId w:val="1"/>
        </w:numPr>
        <w:spacing w:before="240" w:after="480" w:line="360" w:lineRule="auto"/>
        <w:ind w:left="504" w:hanging="357"/>
        <w:jc w:val="both"/>
        <w:rPr>
          <w:rFonts w:ascii="Arial" w:hAnsi="Arial" w:cs="Arial"/>
          <w:color w:val="00B050"/>
          <w:sz w:val="56"/>
          <w:szCs w:val="56"/>
        </w:rPr>
      </w:pPr>
      <w:r w:rsidRPr="008E7EA7">
        <w:rPr>
          <w:rFonts w:ascii="Arial" w:hAnsi="Arial" w:cs="Arial"/>
          <w:color w:val="00B050"/>
          <w:sz w:val="56"/>
          <w:szCs w:val="56"/>
        </w:rPr>
        <w:t>Je cherche dans mes outils (cahier outils, cahier de leçons, calculatrices…)</w:t>
      </w:r>
    </w:p>
    <w:p w:rsidR="008E7EA7" w:rsidRPr="008E7EA7" w:rsidRDefault="008E7EA7" w:rsidP="008E7EA7">
      <w:pPr>
        <w:pStyle w:val="Paragraphedeliste"/>
        <w:numPr>
          <w:ilvl w:val="0"/>
          <w:numId w:val="1"/>
        </w:numPr>
        <w:spacing w:before="240" w:after="480" w:line="360" w:lineRule="auto"/>
        <w:ind w:left="504" w:hanging="357"/>
        <w:jc w:val="both"/>
        <w:rPr>
          <w:rFonts w:ascii="Arial" w:hAnsi="Arial" w:cs="Arial"/>
          <w:color w:val="FFC000"/>
          <w:sz w:val="56"/>
          <w:szCs w:val="56"/>
        </w:rPr>
      </w:pPr>
      <w:r w:rsidRPr="008E7EA7">
        <w:rPr>
          <w:rFonts w:ascii="Arial" w:hAnsi="Arial" w:cs="Arial"/>
          <w:color w:val="FFC000"/>
          <w:sz w:val="56"/>
          <w:szCs w:val="56"/>
        </w:rPr>
        <w:t>Je cherche dans les outils de la classe (affichages, dictionnaires, bibliothèque, outils de manipulation…)</w:t>
      </w:r>
    </w:p>
    <w:p w:rsidR="008E7EA7" w:rsidRPr="008E7EA7" w:rsidRDefault="008E7EA7" w:rsidP="008E7EA7">
      <w:pPr>
        <w:pStyle w:val="Paragraphedeliste"/>
        <w:numPr>
          <w:ilvl w:val="0"/>
          <w:numId w:val="1"/>
        </w:numPr>
        <w:spacing w:before="240" w:after="480" w:line="360" w:lineRule="auto"/>
        <w:ind w:left="504" w:hanging="357"/>
        <w:jc w:val="both"/>
        <w:rPr>
          <w:rFonts w:ascii="Arial" w:hAnsi="Arial" w:cs="Arial"/>
          <w:sz w:val="56"/>
          <w:szCs w:val="56"/>
        </w:rPr>
      </w:pPr>
      <w:r w:rsidRPr="008E7EA7">
        <w:rPr>
          <w:rFonts w:ascii="Arial" w:hAnsi="Arial" w:cs="Arial"/>
          <w:sz w:val="56"/>
          <w:szCs w:val="56"/>
        </w:rPr>
        <w:t>Je vais chercher une aide sur la table d’aides</w:t>
      </w:r>
    </w:p>
    <w:p w:rsidR="008E7EA7" w:rsidRPr="008E7EA7" w:rsidRDefault="008E7EA7" w:rsidP="008E7EA7">
      <w:pPr>
        <w:pStyle w:val="Paragraphedeliste"/>
        <w:numPr>
          <w:ilvl w:val="0"/>
          <w:numId w:val="1"/>
        </w:numPr>
        <w:spacing w:before="240" w:after="480" w:line="360" w:lineRule="auto"/>
        <w:ind w:left="504" w:hanging="357"/>
        <w:jc w:val="both"/>
        <w:rPr>
          <w:rFonts w:ascii="Arial" w:hAnsi="Arial" w:cs="Arial"/>
          <w:color w:val="7030A0"/>
          <w:sz w:val="56"/>
          <w:szCs w:val="56"/>
        </w:rPr>
      </w:pPr>
      <w:r w:rsidRPr="008E7EA7">
        <w:rPr>
          <w:rFonts w:ascii="Arial" w:hAnsi="Arial" w:cs="Arial"/>
          <w:color w:val="7030A0"/>
          <w:sz w:val="56"/>
          <w:szCs w:val="56"/>
        </w:rPr>
        <w:t xml:space="preserve">Je peux demander de l’aide à un tuteur </w:t>
      </w:r>
      <w:r w:rsidR="00B245DD">
        <w:rPr>
          <w:rFonts w:ascii="Arial" w:hAnsi="Arial" w:cs="Arial"/>
          <w:color w:val="7030A0"/>
          <w:sz w:val="56"/>
          <w:szCs w:val="56"/>
        </w:rPr>
        <w:t>quand l’enseignant en a désigné</w:t>
      </w:r>
      <w:r w:rsidRPr="008E7EA7">
        <w:rPr>
          <w:rFonts w:ascii="Arial" w:hAnsi="Arial" w:cs="Arial"/>
          <w:color w:val="7030A0"/>
          <w:sz w:val="56"/>
          <w:szCs w:val="56"/>
        </w:rPr>
        <w:t xml:space="preserve"> un</w:t>
      </w:r>
      <w:bookmarkStart w:id="0" w:name="_GoBack"/>
      <w:bookmarkEnd w:id="0"/>
    </w:p>
    <w:p w:rsidR="008E7EA7" w:rsidRPr="008E7EA7" w:rsidRDefault="008E7EA7" w:rsidP="008E7EA7">
      <w:pPr>
        <w:pStyle w:val="Paragraphedeliste"/>
        <w:numPr>
          <w:ilvl w:val="0"/>
          <w:numId w:val="1"/>
        </w:numPr>
        <w:spacing w:before="240" w:after="480" w:line="360" w:lineRule="auto"/>
        <w:ind w:left="504" w:hanging="357"/>
        <w:jc w:val="both"/>
        <w:rPr>
          <w:rFonts w:ascii="Arial" w:hAnsi="Arial" w:cs="Arial"/>
          <w:color w:val="FF0000"/>
          <w:sz w:val="56"/>
          <w:szCs w:val="56"/>
        </w:rPr>
      </w:pPr>
      <w:r w:rsidRPr="008E7EA7">
        <w:rPr>
          <w:rFonts w:ascii="Arial" w:hAnsi="Arial" w:cs="Arial"/>
          <w:color w:val="FF0000"/>
          <w:sz w:val="56"/>
          <w:szCs w:val="56"/>
        </w:rPr>
        <w:t xml:space="preserve">Je peux demander de l’aide à un adulte de la classe s’il est installé dans l’espace « coup de pouce » </w:t>
      </w:r>
    </w:p>
    <w:sectPr w:rsidR="008E7EA7" w:rsidRPr="008E7EA7" w:rsidSect="008E7EA7">
      <w:pgSz w:w="16838" w:h="11906" w:orient="landscape"/>
      <w:pgMar w:top="720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658"/>
    <w:multiLevelType w:val="hybridMultilevel"/>
    <w:tmpl w:val="9FC285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7"/>
    <w:rsid w:val="008E7EA7"/>
    <w:rsid w:val="00B245DD"/>
    <w:rsid w:val="00D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4A6E"/>
  <w15:chartTrackingRefBased/>
  <w15:docId w15:val="{3F256D9A-DFA1-4301-A19E-37E6BC1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2017-11-19T14:23:00Z</dcterms:created>
  <dcterms:modified xsi:type="dcterms:W3CDTF">2018-11-01T23:29:00Z</dcterms:modified>
</cp:coreProperties>
</file>