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5543" w:type="dxa"/>
        <w:tblLayout w:type="fixed"/>
        <w:tblLook w:val="04A0" w:firstRow="1" w:lastRow="0" w:firstColumn="1" w:lastColumn="0" w:noHBand="0" w:noVBand="1"/>
      </w:tblPr>
      <w:tblGrid>
        <w:gridCol w:w="3876"/>
        <w:gridCol w:w="236"/>
        <w:gridCol w:w="2268"/>
        <w:gridCol w:w="2268"/>
        <w:gridCol w:w="2268"/>
        <w:gridCol w:w="2268"/>
        <w:gridCol w:w="2359"/>
      </w:tblGrid>
      <w:tr w:rsidR="0041209D" w:rsidTr="0041209D">
        <w:trPr>
          <w:trHeight w:val="558"/>
        </w:trPr>
        <w:tc>
          <w:tcPr>
            <w:tcW w:w="15543" w:type="dxa"/>
            <w:gridSpan w:val="7"/>
            <w:shd w:val="clear" w:color="auto" w:fill="DEEAF6" w:themeFill="accent1" w:themeFillTint="33"/>
            <w:vAlign w:val="center"/>
          </w:tcPr>
          <w:p w:rsidR="0041209D" w:rsidRPr="00B57C23" w:rsidRDefault="0041209D" w:rsidP="0041209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B57C23">
              <w:rPr>
                <w:rFonts w:ascii="Cambria" w:hAnsi="Cambria"/>
                <w:b/>
                <w:sz w:val="24"/>
                <w:szCs w:val="24"/>
              </w:rPr>
              <w:t>Semaine 2 – Proposition d’emploi du temps –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PS-MS-GS</w:t>
            </w:r>
          </w:p>
        </w:tc>
      </w:tr>
      <w:tr w:rsidR="0041209D" w:rsidTr="0041209D">
        <w:trPr>
          <w:trHeight w:val="559"/>
        </w:trPr>
        <w:tc>
          <w:tcPr>
            <w:tcW w:w="3876" w:type="dxa"/>
            <w:shd w:val="clear" w:color="auto" w:fill="DEEAF6" w:themeFill="accent1" w:themeFillTint="33"/>
            <w:vAlign w:val="center"/>
          </w:tcPr>
          <w:p w:rsidR="0041209D" w:rsidRPr="004A6EEA" w:rsidRDefault="0041209D" w:rsidP="008C386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 xml:space="preserve">Recommandations : </w:t>
            </w:r>
          </w:p>
        </w:tc>
        <w:tc>
          <w:tcPr>
            <w:tcW w:w="236" w:type="dxa"/>
            <w:vMerge w:val="restart"/>
            <w:shd w:val="clear" w:color="auto" w:fill="DEEAF6" w:themeFill="accent1" w:themeFillTint="33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57C23">
              <w:rPr>
                <w:rFonts w:ascii="Cambria" w:hAnsi="Cambria"/>
                <w:sz w:val="24"/>
                <w:szCs w:val="24"/>
              </w:rPr>
              <w:t>LUNDI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57C23">
              <w:rPr>
                <w:rFonts w:ascii="Cambria" w:hAnsi="Cambria"/>
                <w:sz w:val="24"/>
                <w:szCs w:val="24"/>
              </w:rPr>
              <w:t>MARDI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57C23">
              <w:rPr>
                <w:rFonts w:ascii="Cambria" w:hAnsi="Cambria"/>
                <w:sz w:val="24"/>
                <w:szCs w:val="24"/>
              </w:rPr>
              <w:t>MERCREDI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57C23">
              <w:rPr>
                <w:rFonts w:ascii="Cambria" w:hAnsi="Cambria"/>
                <w:sz w:val="24"/>
                <w:szCs w:val="24"/>
              </w:rPr>
              <w:t>JEUDI</w:t>
            </w:r>
          </w:p>
        </w:tc>
        <w:tc>
          <w:tcPr>
            <w:tcW w:w="2359" w:type="dxa"/>
            <w:shd w:val="clear" w:color="auto" w:fill="DEEAF6" w:themeFill="accent1" w:themeFillTint="33"/>
            <w:vAlign w:val="center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B57C23">
              <w:rPr>
                <w:rFonts w:ascii="Cambria" w:hAnsi="Cambria"/>
                <w:sz w:val="24"/>
                <w:szCs w:val="24"/>
              </w:rPr>
              <w:t>VENDREDI</w:t>
            </w:r>
          </w:p>
        </w:tc>
      </w:tr>
      <w:tr w:rsidR="0041209D" w:rsidTr="0041209D">
        <w:trPr>
          <w:trHeight w:val="971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>15 minutes d’écoute d’albums (et échanges sur la compréhension de l’histoire)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726E91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F2FD10" wp14:editId="4A887D34">
                  <wp:extent cx="1114425" cy="990600"/>
                  <wp:effectExtent l="0" t="0" r="9525" b="0"/>
                  <wp:docPr id="6" name="Imag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2" cy="99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E91" w:rsidRPr="00B57C23" w:rsidRDefault="00F51F0A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0" w:anchor="histoire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Ecouter la maison de l’escargot 2 fois et résumer brièvement l’histoire.</w:t>
              </w:r>
            </w:hyperlink>
          </w:p>
        </w:tc>
        <w:tc>
          <w:tcPr>
            <w:tcW w:w="2268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F2176C" wp14:editId="35797D40">
                  <wp:extent cx="1114425" cy="990600"/>
                  <wp:effectExtent l="0" t="0" r="9525" b="0"/>
                  <wp:docPr id="10" name="Image 1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2" cy="99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09D" w:rsidRPr="00B57C23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1" w:anchor="histoire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Ecouter la maison de l’escargot 2 fois et résumer brièvement l’histoire.</w:t>
              </w:r>
            </w:hyperlink>
          </w:p>
        </w:tc>
        <w:tc>
          <w:tcPr>
            <w:tcW w:w="2268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F2176C" wp14:editId="35797D40">
                  <wp:extent cx="1114425" cy="990600"/>
                  <wp:effectExtent l="0" t="0" r="9525" b="0"/>
                  <wp:docPr id="11" name="Image 1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2" cy="99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09D" w:rsidRPr="00B57C23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2" w:anchor="histoire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Ecouter la maison de l’escargot 2 fois et résumer brièvement l’histoire.</w:t>
              </w:r>
            </w:hyperlink>
          </w:p>
        </w:tc>
        <w:tc>
          <w:tcPr>
            <w:tcW w:w="2268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F2176C" wp14:editId="35797D40">
                  <wp:extent cx="1114425" cy="990600"/>
                  <wp:effectExtent l="0" t="0" r="9525" b="0"/>
                  <wp:docPr id="12" name="Image 1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2" cy="99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09D" w:rsidRPr="00B57C23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3" w:anchor="histoire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Ecouter la maison de l’escargot 2 fois et résumer brièvement l’histoire.</w:t>
              </w:r>
            </w:hyperlink>
          </w:p>
        </w:tc>
        <w:tc>
          <w:tcPr>
            <w:tcW w:w="2359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F2176C" wp14:editId="35797D40">
                  <wp:extent cx="1114425" cy="990600"/>
                  <wp:effectExtent l="0" t="0" r="9525" b="0"/>
                  <wp:docPr id="13" name="Image 1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2" cy="99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09D" w:rsidRPr="00B57C23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4" w:anchor="histoire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Ecouter la maison de l’escargot 2 fois et résumer brièvement l’histoire.</w:t>
              </w:r>
            </w:hyperlink>
          </w:p>
        </w:tc>
      </w:tr>
      <w:tr w:rsidR="0041209D" w:rsidRPr="00AD17F1" w:rsidTr="0041209D">
        <w:trPr>
          <w:trHeight w:val="1130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>15 minutes de chants et écoutes de chants (dans plusieurs langues)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B57C23" w:rsidRDefault="0041209D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A86DF6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1525" cy="1112776"/>
                  <wp:effectExtent l="0" t="0" r="0" b="0"/>
                  <wp:docPr id="3" name="Image 3" descr="https://gex-sud.circo.ac-lyon.fr/spip/local/cache-vignettes/L104xH150/comptines_animees-fb1c5-24558.png?158497133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x-sud.circo.ac-lyon.fr/spip/local/cache-vignettes/L104xH150/comptines_animees-fb1c5-24558.png?158497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2" cy="11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E91" w:rsidRDefault="00F51F0A" w:rsidP="00991976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7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Dans la savane – Comptine mimée n°11</w:t>
              </w:r>
            </w:hyperlink>
          </w:p>
          <w:p w:rsidR="00726E91" w:rsidRPr="00726E91" w:rsidRDefault="00726E91" w:rsidP="00991976">
            <w:pPr>
              <w:jc w:val="center"/>
              <w:rPr>
                <w:rFonts w:ascii="Cambria" w:hAnsi="Cambria"/>
                <w:sz w:val="24"/>
                <w:szCs w:val="24"/>
                <w:lang w:val="en-GB"/>
              </w:rPr>
            </w:pPr>
            <w:r w:rsidRPr="00726E91">
              <w:rPr>
                <w:rFonts w:ascii="Cambria" w:hAnsi="Cambria"/>
                <w:sz w:val="24"/>
                <w:szCs w:val="24"/>
                <w:lang w:val="en-GB"/>
              </w:rPr>
              <w:t>Comptine anglais n°2 – Old Mc Donald</w:t>
            </w:r>
          </w:p>
        </w:tc>
        <w:tc>
          <w:tcPr>
            <w:tcW w:w="2268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460633" wp14:editId="0E68D488">
                  <wp:extent cx="771525" cy="1112776"/>
                  <wp:effectExtent l="0" t="0" r="0" b="0"/>
                  <wp:docPr id="7" name="Image 7" descr="https://gex-sud.circo.ac-lyon.fr/spip/local/cache-vignettes/L104xH150/comptines_animees-fb1c5-24558.png?158497133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x-sud.circo.ac-lyon.fr/spip/local/cache-vignettes/L104xH150/comptines_animees-fb1c5-24558.png?158497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2" cy="11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E91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8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Dans la savane – Comptine mimée n°11</w:t>
              </w:r>
            </w:hyperlink>
          </w:p>
          <w:p w:rsidR="0041209D" w:rsidRP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  <w:lang w:val="en-GB"/>
              </w:rPr>
            </w:pPr>
            <w:r w:rsidRPr="00726E91">
              <w:rPr>
                <w:rFonts w:ascii="Cambria" w:hAnsi="Cambria"/>
                <w:sz w:val="24"/>
                <w:szCs w:val="24"/>
                <w:lang w:val="en-GB"/>
              </w:rPr>
              <w:t>Comptine anglais n°2 – Old Mc Donald</w:t>
            </w:r>
          </w:p>
        </w:tc>
        <w:tc>
          <w:tcPr>
            <w:tcW w:w="2268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FE3686" wp14:editId="7B7EB4E7">
                  <wp:extent cx="771525" cy="1112776"/>
                  <wp:effectExtent l="0" t="0" r="0" b="0"/>
                  <wp:docPr id="14" name="Image 14" descr="https://gex-sud.circo.ac-lyon.fr/spip/local/cache-vignettes/L104xH150/comptines_animees-fb1c5-24558.png?158497133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x-sud.circo.ac-lyon.fr/spip/local/cache-vignettes/L104xH150/comptines_animees-fb1c5-24558.png?158497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2" cy="11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E91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19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Dans la savane – Comptine mimée n°11</w:t>
              </w:r>
            </w:hyperlink>
          </w:p>
          <w:p w:rsidR="0041209D" w:rsidRP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  <w:lang w:val="en-GB"/>
              </w:rPr>
            </w:pPr>
            <w:r w:rsidRPr="00726E91">
              <w:rPr>
                <w:rFonts w:ascii="Cambria" w:hAnsi="Cambria"/>
                <w:sz w:val="24"/>
                <w:szCs w:val="24"/>
                <w:lang w:val="en-GB"/>
              </w:rPr>
              <w:t>Comptine anglais n°2 – Old Mc Donald</w:t>
            </w:r>
          </w:p>
        </w:tc>
        <w:tc>
          <w:tcPr>
            <w:tcW w:w="2268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460633" wp14:editId="0E68D488">
                  <wp:extent cx="771525" cy="1112776"/>
                  <wp:effectExtent l="0" t="0" r="0" b="0"/>
                  <wp:docPr id="8" name="Image 8" descr="https://gex-sud.circo.ac-lyon.fr/spip/local/cache-vignettes/L104xH150/comptines_animees-fb1c5-24558.png?158497133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x-sud.circo.ac-lyon.fr/spip/local/cache-vignettes/L104xH150/comptines_animees-fb1c5-24558.png?158497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2" cy="11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E91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20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Dans la savane – Comptine mimée n°11</w:t>
              </w:r>
            </w:hyperlink>
          </w:p>
          <w:p w:rsidR="0041209D" w:rsidRP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  <w:lang w:val="en-GB"/>
              </w:rPr>
            </w:pPr>
            <w:r w:rsidRPr="00726E91">
              <w:rPr>
                <w:rFonts w:ascii="Cambria" w:hAnsi="Cambria"/>
                <w:sz w:val="24"/>
                <w:szCs w:val="24"/>
                <w:lang w:val="en-GB"/>
              </w:rPr>
              <w:t>Comptine anglais n°2 – Old Mc Donald</w:t>
            </w:r>
          </w:p>
        </w:tc>
        <w:tc>
          <w:tcPr>
            <w:tcW w:w="2359" w:type="dxa"/>
            <w:vAlign w:val="center"/>
          </w:tcPr>
          <w:p w:rsid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460633" wp14:editId="0E68D488">
                  <wp:extent cx="771525" cy="1112776"/>
                  <wp:effectExtent l="0" t="0" r="0" b="0"/>
                  <wp:docPr id="9" name="Image 9" descr="https://gex-sud.circo.ac-lyon.fr/spip/local/cache-vignettes/L104xH150/comptines_animees-fb1c5-24558.png?158497133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x-sud.circo.ac-lyon.fr/spip/local/cache-vignettes/L104xH150/comptines_animees-fb1c5-24558.png?158497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2" cy="11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E91" w:rsidRDefault="00F51F0A" w:rsidP="00726E91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r:id="rId21" w:history="1">
              <w:r w:rsidR="00726E91" w:rsidRPr="00726E91">
                <w:rPr>
                  <w:rStyle w:val="Lienhypertexte"/>
                  <w:rFonts w:ascii="Cambria" w:hAnsi="Cambria"/>
                  <w:sz w:val="24"/>
                  <w:szCs w:val="24"/>
                </w:rPr>
                <w:t>Dans la savane – Comptine mimée n°11</w:t>
              </w:r>
            </w:hyperlink>
          </w:p>
          <w:p w:rsidR="0041209D" w:rsidRPr="00726E91" w:rsidRDefault="00726E91" w:rsidP="00726E91">
            <w:pPr>
              <w:jc w:val="center"/>
              <w:rPr>
                <w:rFonts w:ascii="Cambria" w:hAnsi="Cambria"/>
                <w:sz w:val="24"/>
                <w:szCs w:val="24"/>
                <w:lang w:val="en-GB"/>
              </w:rPr>
            </w:pPr>
            <w:r w:rsidRPr="00726E91">
              <w:rPr>
                <w:rFonts w:ascii="Cambria" w:hAnsi="Cambria"/>
                <w:sz w:val="24"/>
                <w:szCs w:val="24"/>
                <w:lang w:val="en-GB"/>
              </w:rPr>
              <w:t>Comptine anglais n°2 – Old Mc Donald</w:t>
            </w:r>
          </w:p>
        </w:tc>
      </w:tr>
      <w:tr w:rsidR="0041209D" w:rsidRPr="00AF60C0" w:rsidTr="0041209D">
        <w:trPr>
          <w:trHeight w:val="977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>15 minutes d’oral pour raconter, inventer une histoire à partir d’un album, de situations de jeux (dinette, garage, bébés, animaux…)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726E91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C53BDB" wp14:editId="73A61AC9">
                  <wp:extent cx="1303020" cy="1016000"/>
                  <wp:effectExtent l="0" t="0" r="0" b="0"/>
                  <wp:docPr id="1" name="Image 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5C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24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l’ile du A avec ABCDino</w:t>
              </w:r>
            </w:hyperlink>
          </w:p>
        </w:tc>
        <w:tc>
          <w:tcPr>
            <w:tcW w:w="2268" w:type="dxa"/>
            <w:vAlign w:val="center"/>
          </w:tcPr>
          <w:p w:rsidR="0010235C" w:rsidRDefault="0010235C" w:rsidP="0010235C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E2859D" wp14:editId="412CA4E9">
                  <wp:extent cx="1303020" cy="1016000"/>
                  <wp:effectExtent l="0" t="0" r="0" b="0"/>
                  <wp:docPr id="15" name="Image 1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09D" w:rsidRPr="00AF60C0" w:rsidRDefault="00F51F0A" w:rsidP="0010235C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25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l’ile du A avec ABCDino</w:t>
              </w:r>
            </w:hyperlink>
          </w:p>
        </w:tc>
        <w:tc>
          <w:tcPr>
            <w:tcW w:w="2268" w:type="dxa"/>
            <w:vAlign w:val="center"/>
          </w:tcPr>
          <w:p w:rsidR="0041209D" w:rsidRPr="00AF60C0" w:rsidRDefault="005045D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Raconter l’histoire de la maison de l’escargot en utilisant des objets de la maison ou en construisant personnages, décor…</w:t>
            </w:r>
          </w:p>
        </w:tc>
        <w:tc>
          <w:tcPr>
            <w:tcW w:w="2268" w:type="dxa"/>
            <w:vAlign w:val="center"/>
          </w:tcPr>
          <w:p w:rsidR="0041209D" w:rsidRDefault="0010235C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B11BBE" wp14:editId="24C6CF93">
                  <wp:extent cx="1303020" cy="1024890"/>
                  <wp:effectExtent l="0" t="0" r="0" b="3810"/>
                  <wp:docPr id="16" name="Image 1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5C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28" w:anchor="containerType=program&amp;containerSlug=abc-dino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l’ile du I avec ABCDino</w:t>
              </w:r>
            </w:hyperlink>
          </w:p>
        </w:tc>
        <w:tc>
          <w:tcPr>
            <w:tcW w:w="2359" w:type="dxa"/>
            <w:vAlign w:val="center"/>
          </w:tcPr>
          <w:p w:rsidR="0010235C" w:rsidRDefault="0010235C" w:rsidP="0010235C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04C26F" wp14:editId="20A3EAED">
                  <wp:extent cx="1303020" cy="1024890"/>
                  <wp:effectExtent l="0" t="0" r="0" b="3810"/>
                  <wp:docPr id="17" name="Image 17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09D" w:rsidRPr="00AF60C0" w:rsidRDefault="00F51F0A" w:rsidP="0010235C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29" w:anchor="containerType=program&amp;containerSlug=abc-dino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l’ile du I avec ABCDino</w:t>
              </w:r>
            </w:hyperlink>
          </w:p>
        </w:tc>
      </w:tr>
      <w:tr w:rsidR="0041209D" w:rsidRPr="00AF60C0" w:rsidTr="0041209D">
        <w:trPr>
          <w:trHeight w:val="991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lastRenderedPageBreak/>
              <w:t>15 minutes sur la construction du nombre (quantité, position, associer Nb écrit en chiffre et oral…).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30" w:history="1">
              <w:r w:rsidR="00A86DF6" w:rsidRPr="00A86DF6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Jouer à Castel Clever</w:t>
              </w:r>
            </w:hyperlink>
          </w:p>
        </w:tc>
        <w:tc>
          <w:tcPr>
            <w:tcW w:w="2268" w:type="dxa"/>
            <w:vAlign w:val="center"/>
          </w:tcPr>
          <w:p w:rsidR="0041209D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31" w:history="1">
              <w:r w:rsidR="00726E91" w:rsidRPr="00726E91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Sauvons mère grand</w:t>
              </w:r>
            </w:hyperlink>
          </w:p>
        </w:tc>
        <w:tc>
          <w:tcPr>
            <w:tcW w:w="2268" w:type="dxa"/>
            <w:vAlign w:val="center"/>
          </w:tcPr>
          <w:p w:rsidR="0041209D" w:rsidRPr="00AF60C0" w:rsidRDefault="005045D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FF808E" wp14:editId="331580B5">
                  <wp:extent cx="1303020" cy="728345"/>
                  <wp:effectExtent l="0" t="0" r="0" b="0"/>
                  <wp:docPr id="22" name="Image 2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1209D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34" w:history="1">
              <w:r w:rsidR="00726E91" w:rsidRPr="00A86DF6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Jouer à Castel Clever</w:t>
              </w:r>
            </w:hyperlink>
          </w:p>
        </w:tc>
        <w:tc>
          <w:tcPr>
            <w:tcW w:w="2359" w:type="dxa"/>
            <w:vAlign w:val="center"/>
          </w:tcPr>
          <w:p w:rsidR="0041209D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35" w:history="1">
              <w:r w:rsidR="00726E91" w:rsidRPr="00726E91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Sauvons mère grand</w:t>
              </w:r>
            </w:hyperlink>
          </w:p>
        </w:tc>
      </w:tr>
      <w:tr w:rsidR="0041209D" w:rsidRPr="00AF60C0" w:rsidTr="0041209D">
        <w:trPr>
          <w:trHeight w:val="849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>15 minutes de travail en motricité fine, graphisme.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Pr="00A86DF6" w:rsidRDefault="00A86DF6" w:rsidP="00991976">
            <w:pPr>
              <w:jc w:val="center"/>
              <w:rPr>
                <w:rStyle w:val="Lienhypertexte"/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fldChar w:fldCharType="begin"/>
            </w:r>
            <w:r>
              <w:rPr>
                <w:rFonts w:ascii="Cambria" w:hAnsi="Cambria" w:cs="Arial"/>
                <w:sz w:val="24"/>
                <w:szCs w:val="24"/>
              </w:rPr>
              <w:instrText xml:space="preserve"> HYPERLINK "https://twitter.com/i/status/1240959021277949955" </w:instrText>
            </w:r>
            <w:r>
              <w:rPr>
                <w:rFonts w:ascii="Cambria" w:hAnsi="Cambria" w:cs="Arial"/>
                <w:sz w:val="24"/>
                <w:szCs w:val="24"/>
              </w:rPr>
              <w:fldChar w:fldCharType="separate"/>
            </w:r>
            <w:r w:rsidRPr="00A86DF6">
              <w:rPr>
                <w:rStyle w:val="Lienhypertexte"/>
                <w:rFonts w:ascii="Cambria" w:hAnsi="Cambria" w:cs="Arial"/>
                <w:sz w:val="24"/>
                <w:szCs w:val="24"/>
              </w:rPr>
              <w:t xml:space="preserve">Défi de motricité </w:t>
            </w:r>
          </w:p>
          <w:p w:rsidR="00A86DF6" w:rsidRPr="00AF60C0" w:rsidRDefault="00A86DF6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A86DF6">
              <w:rPr>
                <w:rStyle w:val="Lienhypertexte"/>
                <w:rFonts w:ascii="Cambria" w:hAnsi="Cambria" w:cs="Arial"/>
                <w:sz w:val="24"/>
                <w:szCs w:val="24"/>
              </w:rPr>
              <w:t>Les billes</w:t>
            </w:r>
            <w:r>
              <w:rPr>
                <w:rFonts w:ascii="Cambria" w:hAnsi="Cambria" w:cs="Arial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41209D" w:rsidRDefault="00F51F0A" w:rsidP="00991976">
            <w:pPr>
              <w:jc w:val="center"/>
              <w:rPr>
                <w:rFonts w:ascii="Cambria" w:hAnsi="Cambria"/>
                <w:noProof/>
                <w:lang w:eastAsia="fr-FR"/>
              </w:rPr>
            </w:pPr>
            <w:hyperlink r:id="rId36" w:history="1">
              <w:r w:rsidR="005045DA" w:rsidRPr="005045DA">
                <w:rPr>
                  <w:rStyle w:val="Lienhypertexte"/>
                  <w:rFonts w:ascii="Cambria" w:hAnsi="Cambria"/>
                  <w:noProof/>
                  <w:lang w:eastAsia="fr-FR"/>
                </w:rPr>
                <w:t>Lettres Majuscules A et I</w:t>
              </w:r>
            </w:hyperlink>
          </w:p>
          <w:p w:rsidR="005045DA" w:rsidRPr="005045DA" w:rsidRDefault="005045D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 xml:space="preserve">Lettres </w:t>
            </w:r>
            <w:hyperlink r:id="rId37" w:history="1">
              <w:r w:rsidRPr="005045DA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A</w:t>
              </w:r>
            </w:hyperlink>
            <w:r>
              <w:rPr>
                <w:rFonts w:ascii="Cambria" w:hAnsi="Cambria" w:cs="Arial"/>
                <w:sz w:val="24"/>
                <w:szCs w:val="24"/>
              </w:rPr>
              <w:t xml:space="preserve"> et </w:t>
            </w:r>
            <w:hyperlink r:id="rId38" w:history="1">
              <w:r w:rsidRPr="005045DA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I</w:t>
              </w:r>
            </w:hyperlink>
            <w:r>
              <w:rPr>
                <w:rFonts w:ascii="Cambria" w:hAnsi="Cambria" w:cs="Arial"/>
                <w:sz w:val="24"/>
                <w:szCs w:val="24"/>
              </w:rPr>
              <w:t xml:space="preserve"> en cursive</w:t>
            </w:r>
          </w:p>
        </w:tc>
        <w:tc>
          <w:tcPr>
            <w:tcW w:w="2268" w:type="dxa"/>
            <w:vAlign w:val="center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5045D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631E2F" wp14:editId="5F1505EF">
                  <wp:extent cx="969645" cy="1308454"/>
                  <wp:effectExtent l="0" t="0" r="1905" b="6350"/>
                  <wp:docPr id="21" name="Image 2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28" cy="130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45DA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41" w:history="1">
              <w:r w:rsidR="005045DA" w:rsidRPr="005045DA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Réaliser des défis de motricité fine</w:t>
              </w:r>
            </w:hyperlink>
          </w:p>
        </w:tc>
        <w:tc>
          <w:tcPr>
            <w:tcW w:w="2359" w:type="dxa"/>
            <w:vAlign w:val="center"/>
          </w:tcPr>
          <w:p w:rsidR="005045DA" w:rsidRDefault="00F51F0A" w:rsidP="005045DA">
            <w:pPr>
              <w:jc w:val="center"/>
              <w:rPr>
                <w:rFonts w:ascii="Cambria" w:hAnsi="Cambria"/>
                <w:noProof/>
                <w:lang w:eastAsia="fr-FR"/>
              </w:rPr>
            </w:pPr>
            <w:hyperlink r:id="rId42" w:history="1">
              <w:r w:rsidR="005045DA" w:rsidRPr="005045DA">
                <w:rPr>
                  <w:rStyle w:val="Lienhypertexte"/>
                  <w:rFonts w:ascii="Cambria" w:hAnsi="Cambria"/>
                  <w:noProof/>
                  <w:lang w:eastAsia="fr-FR"/>
                </w:rPr>
                <w:t>Lettres Majuscules A et I</w:t>
              </w:r>
            </w:hyperlink>
          </w:p>
          <w:p w:rsidR="0041209D" w:rsidRPr="00AF60C0" w:rsidRDefault="005045DA" w:rsidP="005045DA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 xml:space="preserve">Lettres </w:t>
            </w:r>
            <w:hyperlink r:id="rId43" w:history="1">
              <w:r w:rsidRPr="005045DA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A</w:t>
              </w:r>
            </w:hyperlink>
            <w:r>
              <w:rPr>
                <w:rFonts w:ascii="Cambria" w:hAnsi="Cambria" w:cs="Arial"/>
                <w:sz w:val="24"/>
                <w:szCs w:val="24"/>
              </w:rPr>
              <w:t xml:space="preserve"> et </w:t>
            </w:r>
            <w:hyperlink r:id="rId44" w:history="1">
              <w:r w:rsidRPr="005045DA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I</w:t>
              </w:r>
            </w:hyperlink>
            <w:r>
              <w:rPr>
                <w:rFonts w:ascii="Cambria" w:hAnsi="Cambria" w:cs="Arial"/>
                <w:sz w:val="24"/>
                <w:szCs w:val="24"/>
              </w:rPr>
              <w:t xml:space="preserve"> en cursive</w:t>
            </w:r>
          </w:p>
        </w:tc>
      </w:tr>
      <w:tr w:rsidR="0041209D" w:rsidRPr="00AF60C0" w:rsidTr="00726E91">
        <w:trPr>
          <w:trHeight w:val="1115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>30 minutes d’activité physique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45" w:history="1">
              <w:r w:rsidR="00726E91" w:rsidRPr="00726E91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Mise en place d’un parcours de motricité</w:t>
              </w:r>
            </w:hyperlink>
          </w:p>
          <w:p w:rsidR="00726E91" w:rsidRPr="00AF60C0" w:rsidRDefault="00726E91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Dessus, dessous, ramper, sauter</w:t>
            </w:r>
          </w:p>
        </w:tc>
        <w:tc>
          <w:tcPr>
            <w:tcW w:w="2268" w:type="dxa"/>
            <w:vAlign w:val="center"/>
          </w:tcPr>
          <w:p w:rsidR="00726E91" w:rsidRDefault="00F51F0A" w:rsidP="00726E91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46" w:history="1">
              <w:r w:rsidR="00726E91" w:rsidRPr="00726E91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Mise en place d’un parcours de motricité</w:t>
              </w:r>
            </w:hyperlink>
          </w:p>
          <w:p w:rsidR="0041209D" w:rsidRPr="00AF60C0" w:rsidRDefault="00726E91" w:rsidP="00726E91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Dessus, dessous, ramper, sauter</w:t>
            </w:r>
          </w:p>
        </w:tc>
        <w:tc>
          <w:tcPr>
            <w:tcW w:w="2268" w:type="dxa"/>
            <w:vAlign w:val="center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26E91" w:rsidRDefault="00F51F0A" w:rsidP="00726E91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47" w:history="1">
              <w:r w:rsidR="00726E91" w:rsidRPr="00726E91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Mise en place d’un parcours de motricité</w:t>
              </w:r>
            </w:hyperlink>
          </w:p>
          <w:p w:rsidR="0041209D" w:rsidRPr="00AF60C0" w:rsidRDefault="00726E91" w:rsidP="00726E91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Dessus, dessous, ramper, sauter</w:t>
            </w:r>
          </w:p>
        </w:tc>
        <w:tc>
          <w:tcPr>
            <w:tcW w:w="2359" w:type="dxa"/>
            <w:vAlign w:val="center"/>
          </w:tcPr>
          <w:p w:rsidR="00726E91" w:rsidRDefault="00F51F0A" w:rsidP="00726E91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48" w:history="1">
              <w:r w:rsidR="00726E91" w:rsidRPr="00726E91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Mise en place d’un parcours de motricité</w:t>
              </w:r>
            </w:hyperlink>
          </w:p>
          <w:p w:rsidR="0041209D" w:rsidRPr="00AF60C0" w:rsidRDefault="00726E91" w:rsidP="00726E91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Dessus, dessous, ramper, sauter</w:t>
            </w:r>
          </w:p>
        </w:tc>
      </w:tr>
      <w:tr w:rsidR="0041209D" w:rsidRPr="00AF60C0" w:rsidTr="0041209D">
        <w:trPr>
          <w:trHeight w:val="849"/>
        </w:trPr>
        <w:tc>
          <w:tcPr>
            <w:tcW w:w="3876" w:type="dxa"/>
            <w:vAlign w:val="center"/>
          </w:tcPr>
          <w:p w:rsidR="0041209D" w:rsidRPr="004A6EEA" w:rsidRDefault="0041209D" w:rsidP="004A6EEA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A6EEA">
              <w:rPr>
                <w:rFonts w:ascii="Cambria" w:hAnsi="Cambria" w:cs="Arial"/>
                <w:sz w:val="24"/>
                <w:szCs w:val="24"/>
              </w:rPr>
              <w:t>30 minutes d’activités pour explorer le monde/ agir s’exprimer comprendre à travers les activités artistiques</w:t>
            </w:r>
          </w:p>
        </w:tc>
        <w:tc>
          <w:tcPr>
            <w:tcW w:w="236" w:type="dxa"/>
            <w:vMerge/>
            <w:shd w:val="clear" w:color="auto" w:fill="DEEAF6" w:themeFill="accent1" w:themeFillTint="33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A86DF6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E1142A" wp14:editId="2FC05AA3">
                  <wp:extent cx="400050" cy="1175002"/>
                  <wp:effectExtent l="0" t="0" r="0" b="6350"/>
                  <wp:docPr id="4" name="Image 4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61" cy="12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5C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51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Giacometti</w:t>
              </w:r>
            </w:hyperlink>
            <w:r w:rsidR="0010235C">
              <w:rPr>
                <w:rFonts w:ascii="Cambria" w:hAnsi="Cambria" w:cs="Arial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1209D" w:rsidRDefault="0010235C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3CFBA4" wp14:editId="62716C46">
                  <wp:extent cx="1303020" cy="1315085"/>
                  <wp:effectExtent l="0" t="0" r="0" b="0"/>
                  <wp:docPr id="18" name="Image 18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5C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54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la nuit et le jour</w:t>
              </w:r>
            </w:hyperlink>
          </w:p>
        </w:tc>
        <w:tc>
          <w:tcPr>
            <w:tcW w:w="2268" w:type="dxa"/>
            <w:vAlign w:val="center"/>
          </w:tcPr>
          <w:p w:rsidR="0041209D" w:rsidRPr="00AF60C0" w:rsidRDefault="0041209D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209D" w:rsidRDefault="00A86DF6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7E370A" wp14:editId="161260D6">
                  <wp:extent cx="400050" cy="1175002"/>
                  <wp:effectExtent l="0" t="0" r="0" b="6350"/>
                  <wp:docPr id="5" name="Image 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61" cy="12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5C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55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Giacometti</w:t>
              </w:r>
            </w:hyperlink>
          </w:p>
        </w:tc>
        <w:tc>
          <w:tcPr>
            <w:tcW w:w="2359" w:type="dxa"/>
            <w:vAlign w:val="center"/>
          </w:tcPr>
          <w:p w:rsidR="0041209D" w:rsidRDefault="0010235C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857FFD" wp14:editId="79E2F3E7">
                  <wp:extent cx="1360805" cy="1373505"/>
                  <wp:effectExtent l="0" t="0" r="0" b="0"/>
                  <wp:docPr id="19" name="Image 19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5C" w:rsidRPr="00AF60C0" w:rsidRDefault="00F51F0A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hyperlink r:id="rId56" w:history="1">
              <w:r w:rsidR="0010235C" w:rsidRPr="0010235C">
                <w:rPr>
                  <w:rStyle w:val="Lienhypertexte"/>
                  <w:rFonts w:ascii="Cambria" w:hAnsi="Cambria" w:cs="Arial"/>
                  <w:sz w:val="24"/>
                  <w:szCs w:val="24"/>
                </w:rPr>
                <w:t>Découvrir la nuit et le jour</w:t>
              </w:r>
            </w:hyperlink>
          </w:p>
        </w:tc>
      </w:tr>
      <w:tr w:rsidR="00AD17F1" w:rsidRPr="00AF60C0" w:rsidTr="0041209D">
        <w:trPr>
          <w:trHeight w:val="849"/>
        </w:trPr>
        <w:tc>
          <w:tcPr>
            <w:tcW w:w="3876" w:type="dxa"/>
            <w:vAlign w:val="center"/>
          </w:tcPr>
          <w:p w:rsidR="00AD17F1" w:rsidRPr="004A6EEA" w:rsidRDefault="00AD17F1" w:rsidP="004A6EEA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Pour aller plus loin….</w:t>
            </w:r>
          </w:p>
        </w:tc>
        <w:tc>
          <w:tcPr>
            <w:tcW w:w="236" w:type="dxa"/>
            <w:shd w:val="clear" w:color="auto" w:fill="DEEAF6" w:themeFill="accent1" w:themeFillTint="33"/>
          </w:tcPr>
          <w:p w:rsidR="00AD17F1" w:rsidRPr="00AF60C0" w:rsidRDefault="00AD17F1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D17F1" w:rsidRDefault="00AD17F1" w:rsidP="0099197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04850"/>
                  <wp:effectExtent l="0" t="0" r="0" b="0"/>
                  <wp:docPr id="2" name="Image 2" descr="https://gex-sud.circo.ac-lyon.fr/spip/local/cache-vignettes/L150xH74/chauvet-2524f-36577.png?1584972204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x-sud.circo.ac-lyon.fr/spip/local/cache-vignettes/L150xH74/chauvet-2524f-36577.png?158497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D17F1" w:rsidRDefault="00AD17F1" w:rsidP="0099197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04850"/>
                  <wp:effectExtent l="0" t="0" r="0" b="0"/>
                  <wp:docPr id="20" name="Image 20" descr="https://gex-sud.circo.ac-lyon.fr/spip/local/cache-vignettes/L150xH74/chauvet-2524f-36577.png?1584972204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x-sud.circo.ac-lyon.fr/spip/local/cache-vignettes/L150xH74/chauvet-2524f-36577.png?158497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D17F1" w:rsidRPr="00AF60C0" w:rsidRDefault="00AD17F1" w:rsidP="00991976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D17F1" w:rsidRDefault="00AD17F1" w:rsidP="0099197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04850"/>
                  <wp:effectExtent l="0" t="0" r="0" b="0"/>
                  <wp:docPr id="23" name="Image 23" descr="https://gex-sud.circo.ac-lyon.fr/spip/local/cache-vignettes/L150xH74/chauvet-2524f-36577.png?1584972204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x-sud.circo.ac-lyon.fr/spip/local/cache-vignettes/L150xH74/chauvet-2524f-36577.png?158497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vAlign w:val="center"/>
          </w:tcPr>
          <w:p w:rsidR="00AD17F1" w:rsidRDefault="00AD17F1" w:rsidP="00991976">
            <w:pPr>
              <w:jc w:val="center"/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04850"/>
                  <wp:effectExtent l="0" t="0" r="0" b="0"/>
                  <wp:docPr id="24" name="Image 24" descr="https://gex-sud.circo.ac-lyon.fr/spip/local/cache-vignettes/L150xH74/chauvet-2524f-36577.png?1584972204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ex-sud.circo.ac-lyon.fr/spip/local/cache-vignettes/L150xH74/chauvet-2524f-36577.png?158497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44767" w:rsidRPr="00AF60C0" w:rsidRDefault="00B44767">
      <w:pPr>
        <w:rPr>
          <w:rFonts w:ascii="Cambria" w:hAnsi="Cambria" w:cs="Arial"/>
          <w:sz w:val="24"/>
          <w:szCs w:val="24"/>
        </w:rPr>
      </w:pPr>
    </w:p>
    <w:sectPr w:rsidR="00B44767" w:rsidRPr="00AF60C0" w:rsidSect="00B57C2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F0A" w:rsidRDefault="00F51F0A" w:rsidP="00B57C23">
      <w:pPr>
        <w:spacing w:after="0" w:line="240" w:lineRule="auto"/>
      </w:pPr>
      <w:r>
        <w:separator/>
      </w:r>
    </w:p>
  </w:endnote>
  <w:endnote w:type="continuationSeparator" w:id="0">
    <w:p w:rsidR="00F51F0A" w:rsidRDefault="00F51F0A" w:rsidP="00B57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F0A" w:rsidRDefault="00F51F0A" w:rsidP="00B57C23">
      <w:pPr>
        <w:spacing w:after="0" w:line="240" w:lineRule="auto"/>
      </w:pPr>
      <w:r>
        <w:separator/>
      </w:r>
    </w:p>
  </w:footnote>
  <w:footnote w:type="continuationSeparator" w:id="0">
    <w:p w:rsidR="00F51F0A" w:rsidRDefault="00F51F0A" w:rsidP="00B57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04CE7"/>
    <w:multiLevelType w:val="hybridMultilevel"/>
    <w:tmpl w:val="1D581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847E98"/>
    <w:multiLevelType w:val="hybridMultilevel"/>
    <w:tmpl w:val="D3946E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76"/>
    <w:rsid w:val="000A4DA3"/>
    <w:rsid w:val="0010235C"/>
    <w:rsid w:val="002168D6"/>
    <w:rsid w:val="0041209D"/>
    <w:rsid w:val="004A6EEA"/>
    <w:rsid w:val="005045DA"/>
    <w:rsid w:val="006160D7"/>
    <w:rsid w:val="007007B8"/>
    <w:rsid w:val="00726E91"/>
    <w:rsid w:val="008C3865"/>
    <w:rsid w:val="00981329"/>
    <w:rsid w:val="00991976"/>
    <w:rsid w:val="00A86DF6"/>
    <w:rsid w:val="00AD17F1"/>
    <w:rsid w:val="00AF60C0"/>
    <w:rsid w:val="00B44767"/>
    <w:rsid w:val="00B57C23"/>
    <w:rsid w:val="00F51F0A"/>
    <w:rsid w:val="00F6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3456"/>
  <w15:chartTrackingRefBased/>
  <w15:docId w15:val="{3B7F6F60-9507-44CC-91EA-AE673064E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1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57C2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57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7C23"/>
  </w:style>
  <w:style w:type="paragraph" w:styleId="Pieddepage">
    <w:name w:val="footer"/>
    <w:basedOn w:val="Normal"/>
    <w:link w:val="PieddepageCar"/>
    <w:uiPriority w:val="99"/>
    <w:unhideWhenUsed/>
    <w:rsid w:val="00B57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7C23"/>
  </w:style>
  <w:style w:type="paragraph" w:styleId="Paragraphedeliste">
    <w:name w:val="List Paragraph"/>
    <w:basedOn w:val="Normal"/>
    <w:uiPriority w:val="34"/>
    <w:qFormat/>
    <w:rsid w:val="00B57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4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letaitunehistoire.com/genres/albums-et-histoires/lire/biblidhis_027" TargetMode="External"/><Relationship Id="rId18" Type="http://schemas.openxmlformats.org/officeDocument/2006/relationships/hyperlink" Target="http://www.comptinesanimees.com/" TargetMode="External"/><Relationship Id="rId26" Type="http://schemas.openxmlformats.org/officeDocument/2006/relationships/hyperlink" Target="https://www.lumni.fr/video/l-ile-du-i#containerType=program&amp;containerSlug=abc-dino" TargetMode="External"/><Relationship Id="rId39" Type="http://schemas.openxmlformats.org/officeDocument/2006/relationships/hyperlink" Target="https://www.educatout.com/activites/jeux-a-fabriquer/defis-de-motricite-fine-progressifs.htm" TargetMode="External"/><Relationship Id="rId21" Type="http://schemas.openxmlformats.org/officeDocument/2006/relationships/hyperlink" Target="http://www.comptinesanimees.com/" TargetMode="External"/><Relationship Id="rId34" Type="http://schemas.openxmlformats.org/officeDocument/2006/relationships/hyperlink" Target="https://gex-sud.circo.ac-lyon.fr/spip/spip.php?article245" TargetMode="External"/><Relationship Id="rId42" Type="http://schemas.openxmlformats.org/officeDocument/2006/relationships/hyperlink" Target="http://www.dansmatrousse.com/fiches-dapprentissage-des-lettres-majuscules/" TargetMode="External"/><Relationship Id="rId47" Type="http://schemas.openxmlformats.org/officeDocument/2006/relationships/hyperlink" Target="https://apprendreaeduquer.fr/comment-creer-parcours-motricite-maison/" TargetMode="External"/><Relationship Id="rId50" Type="http://schemas.openxmlformats.org/officeDocument/2006/relationships/image" Target="media/image7.png"/><Relationship Id="rId55" Type="http://schemas.openxmlformats.org/officeDocument/2006/relationships/hyperlink" Target="https://drive.google.com/open?id=1yfcHrJgkXJTkC7B9lO2rB2T9otkwYox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comptinesanimees.com/" TargetMode="External"/><Relationship Id="rId29" Type="http://schemas.openxmlformats.org/officeDocument/2006/relationships/hyperlink" Target="https://www.lumni.fr/video/l-ile-du-i" TargetMode="External"/><Relationship Id="rId41" Type="http://schemas.openxmlformats.org/officeDocument/2006/relationships/hyperlink" Target="https://www.educatout.com/activites/jeux-a-fabriquer/defis-de-motricite-fine-progressifs.htm" TargetMode="External"/><Relationship Id="rId54" Type="http://schemas.openxmlformats.org/officeDocument/2006/relationships/hyperlink" Target="https://www.lumni.fr/video/la-nuit-et-le-jour-dis-moi-dimitri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letaitunehistoire.com/genres/albums-et-histoires/lire/biblidhis_027" TargetMode="External"/><Relationship Id="rId24" Type="http://schemas.openxmlformats.org/officeDocument/2006/relationships/hyperlink" Target="https://www.lumni.fr/programme/abc-dino" TargetMode="External"/><Relationship Id="rId32" Type="http://schemas.openxmlformats.org/officeDocument/2006/relationships/hyperlink" Target="http://classedeflorent.fr/maternelle/mathsfluence01.php" TargetMode="External"/><Relationship Id="rId37" Type="http://schemas.openxmlformats.org/officeDocument/2006/relationships/hyperlink" Target="https://monecole.fr/wp-content/uploads/2019/01/fiche-lettre-a.pdf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s://apprendreaeduquer.fr/comment-creer-parcours-motricite-maison/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comptinesanimees.com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lumni.fr/video/l-ile-du-i" TargetMode="External"/><Relationship Id="rId36" Type="http://schemas.openxmlformats.org/officeDocument/2006/relationships/hyperlink" Target="http://www.dansmatrousse.com/fiches-dapprentissage-des-lettres-majuscules/" TargetMode="External"/><Relationship Id="rId49" Type="http://schemas.openxmlformats.org/officeDocument/2006/relationships/hyperlink" Target="https://drive.google.com/open?id=1yfcHrJgkXJTkC7B9lO2rB2T9otkwYox2" TargetMode="External"/><Relationship Id="rId57" Type="http://schemas.openxmlformats.org/officeDocument/2006/relationships/hyperlink" Target="https://archeologie.culture.fr/chauvet/fr/visite-virtuelle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iletaitunehistoire.com/genres/albums-et-histoires/lire/biblidhis_027" TargetMode="External"/><Relationship Id="rId19" Type="http://schemas.openxmlformats.org/officeDocument/2006/relationships/hyperlink" Target="http://www.comptinesanimees.com/" TargetMode="External"/><Relationship Id="rId31" Type="http://schemas.openxmlformats.org/officeDocument/2006/relationships/hyperlink" Target="https://gex-sud.circo.ac-lyon.fr/spip/IMG/pdf/sauvons_mere-grand-2.pdf" TargetMode="External"/><Relationship Id="rId44" Type="http://schemas.openxmlformats.org/officeDocument/2006/relationships/hyperlink" Target="https://monecole.fr/wp-content/uploads/2019/01/fiche-lettre-i.pdf" TargetMode="External"/><Relationship Id="rId52" Type="http://schemas.openxmlformats.org/officeDocument/2006/relationships/hyperlink" Target="https://www.lumni.fr/video/la-nuit-et-le-jour-dis-moi-dimitri" TargetMode="External"/><Relationship Id="rId60" Type="http://schemas.openxmlformats.org/officeDocument/2006/relationships/hyperlink" Target="https://gex-sud.circo.ac-lyon.fr/spip/spip.php?article3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letaitunehistoire.com/genres/albums-et-histoires/lire/biblidhis_027" TargetMode="External"/><Relationship Id="rId22" Type="http://schemas.openxmlformats.org/officeDocument/2006/relationships/hyperlink" Target="https://www.lumni.fr/programme/abc-dino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gex-sud.circo.ac-lyon.fr/spip/spip.php?article245" TargetMode="External"/><Relationship Id="rId35" Type="http://schemas.openxmlformats.org/officeDocument/2006/relationships/hyperlink" Target="https://gex-sud.circo.ac-lyon.fr/spip/IMG/pdf/sauvons_mere-grand-2.pdf" TargetMode="External"/><Relationship Id="rId43" Type="http://schemas.openxmlformats.org/officeDocument/2006/relationships/hyperlink" Target="https://monecole.fr/wp-content/uploads/2019/01/fiche-lettre-a.pdf" TargetMode="External"/><Relationship Id="rId48" Type="http://schemas.openxmlformats.org/officeDocument/2006/relationships/hyperlink" Target="https://apprendreaeduquer.fr/comment-creer-parcours-motricite-maison/" TargetMode="External"/><Relationship Id="rId56" Type="http://schemas.openxmlformats.org/officeDocument/2006/relationships/hyperlink" Target="https://www.lumni.fr/video/la-nuit-et-le-jour-dis-moi-dimitri" TargetMode="External"/><Relationship Id="rId8" Type="http://schemas.openxmlformats.org/officeDocument/2006/relationships/hyperlink" Target="https://www.iletaitunehistoire.com/genres/albums-et-histoires/lire/biblidhis_027#histoire" TargetMode="External"/><Relationship Id="rId51" Type="http://schemas.openxmlformats.org/officeDocument/2006/relationships/hyperlink" Target="https://drive.google.com/open?id=1yfcHrJgkXJTkC7B9lO2rB2T9otkwYox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letaitunehistoire.com/genres/albums-et-histoires/lire/biblidhis_027" TargetMode="External"/><Relationship Id="rId17" Type="http://schemas.openxmlformats.org/officeDocument/2006/relationships/hyperlink" Target="http://www.comptinesanimees.com/" TargetMode="External"/><Relationship Id="rId25" Type="http://schemas.openxmlformats.org/officeDocument/2006/relationships/hyperlink" Target="https://www.lumni.fr/programme/abc-dino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monecole.fr/wp-content/uploads/2019/01/fiche-lettre-i.pdf" TargetMode="External"/><Relationship Id="rId46" Type="http://schemas.openxmlformats.org/officeDocument/2006/relationships/hyperlink" Target="https://apprendreaeduquer.fr/comment-creer-parcours-motricite-maison/" TargetMode="External"/><Relationship Id="rId59" Type="http://schemas.openxmlformats.org/officeDocument/2006/relationships/hyperlink" Target="https://gex-sud.circo.ac-lyon.fr/spip/IMG/pdf/n-8609-12561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A45B-9B8F-48A8-BDB6-74A62071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801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4</cp:revision>
  <dcterms:created xsi:type="dcterms:W3CDTF">2020-03-25T11:15:00Z</dcterms:created>
  <dcterms:modified xsi:type="dcterms:W3CDTF">2020-03-25T11:29:00Z</dcterms:modified>
</cp:coreProperties>
</file>