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43" w:type="dxa"/>
        <w:tblLayout w:type="fixed"/>
        <w:tblLook w:val="04A0" w:firstRow="1" w:lastRow="0" w:firstColumn="1" w:lastColumn="0" w:noHBand="0" w:noVBand="1"/>
      </w:tblPr>
      <w:tblGrid>
        <w:gridCol w:w="3876"/>
        <w:gridCol w:w="236"/>
        <w:gridCol w:w="2268"/>
        <w:gridCol w:w="2268"/>
        <w:gridCol w:w="2268"/>
        <w:gridCol w:w="2268"/>
        <w:gridCol w:w="2359"/>
      </w:tblGrid>
      <w:tr w:rsidR="00E521B0" w:rsidTr="00E521B0">
        <w:trPr>
          <w:trHeight w:val="558"/>
        </w:trPr>
        <w:tc>
          <w:tcPr>
            <w:tcW w:w="15543" w:type="dxa"/>
            <w:gridSpan w:val="7"/>
            <w:shd w:val="clear" w:color="auto" w:fill="DEEAF6" w:themeFill="accent1" w:themeFillTint="33"/>
            <w:vAlign w:val="center"/>
          </w:tcPr>
          <w:p w:rsidR="00E521B0" w:rsidRPr="00B57C23" w:rsidRDefault="00E521B0" w:rsidP="00E521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7C23">
              <w:rPr>
                <w:rFonts w:ascii="Cambria" w:hAnsi="Cambria"/>
                <w:b/>
                <w:sz w:val="24"/>
                <w:szCs w:val="24"/>
              </w:rPr>
              <w:t>Proposition d’emploi du temps –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CE1-CE2</w:t>
            </w:r>
            <w:r w:rsidR="00C3097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30973">
              <w:rPr>
                <w:rFonts w:ascii="Cambria" w:hAnsi="Cambria"/>
                <w:b/>
                <w:sz w:val="24"/>
                <w:szCs w:val="24"/>
              </w:rPr>
              <w:br/>
            </w:r>
            <w:r w:rsidR="00C30973" w:rsidRPr="0093301A">
              <w:rPr>
                <w:rFonts w:ascii="Cambria" w:hAnsi="Cambria"/>
                <w:b/>
                <w:color w:val="FF0000"/>
                <w:sz w:val="24"/>
                <w:szCs w:val="24"/>
              </w:rPr>
              <w:t>(il s’agit d’exercices de révision</w:t>
            </w:r>
            <w:r w:rsidR="0093301A" w:rsidRPr="0093301A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pour ne pas aborder de nouvelles notions</w:t>
            </w:r>
            <w:r w:rsidR="00C30973" w:rsidRPr="0093301A">
              <w:rPr>
                <w:rFonts w:ascii="Cambria" w:hAnsi="Cambr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521B0" w:rsidTr="001D209C">
        <w:trPr>
          <w:trHeight w:val="840"/>
        </w:trPr>
        <w:tc>
          <w:tcPr>
            <w:tcW w:w="3876" w:type="dxa"/>
            <w:shd w:val="clear" w:color="auto" w:fill="FBE4D5" w:themeFill="accent2" w:themeFillTint="33"/>
            <w:vAlign w:val="center"/>
          </w:tcPr>
          <w:p w:rsidR="00E521B0" w:rsidRPr="00B57C23" w:rsidRDefault="00E521B0" w:rsidP="00B57C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 xml:space="preserve">Recommandations : </w:t>
            </w:r>
            <w:hyperlink r:id="rId8" w:history="1">
              <w:r w:rsidRPr="00A1550B">
                <w:rPr>
                  <w:rStyle w:val="Lienhypertexte"/>
                  <w:rFonts w:ascii="Cambria" w:hAnsi="Cambria"/>
                  <w:sz w:val="24"/>
                  <w:szCs w:val="24"/>
                </w:rPr>
                <w:t>https://cache.media.eduscol.education.fr/file/Continuite/85/1/8.ficheenseignantCE1-CE2_1260851.pdf</w:t>
              </w:r>
            </w:hyperlink>
            <w:r w:rsidRPr="00A1550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shd w:val="clear" w:color="auto" w:fill="DEEAF6" w:themeFill="accent1" w:themeFillTint="33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LUNDI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MARDI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MERCREDI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JEUDI</w:t>
            </w:r>
          </w:p>
        </w:tc>
        <w:tc>
          <w:tcPr>
            <w:tcW w:w="2359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VENDREDI</w:t>
            </w:r>
          </w:p>
        </w:tc>
      </w:tr>
      <w:tr w:rsidR="00E521B0" w:rsidTr="0005082D">
        <w:trPr>
          <w:trHeight w:val="971"/>
        </w:trPr>
        <w:tc>
          <w:tcPr>
            <w:tcW w:w="3876" w:type="dxa"/>
            <w:shd w:val="clear" w:color="auto" w:fill="FFD966" w:themeFill="accent4" w:themeFillTint="99"/>
            <w:vAlign w:val="center"/>
          </w:tcPr>
          <w:p w:rsidR="00E521B0" w:rsidRDefault="00E521B0" w:rsidP="00A1550B">
            <w:pPr>
              <w:pStyle w:val="Paragraphedeliste"/>
              <w:ind w:left="3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 xml:space="preserve">Une lecture quotidienne </w:t>
            </w:r>
          </w:p>
          <w:p w:rsidR="00E521B0" w:rsidRPr="00A1550B" w:rsidRDefault="00E521B0" w:rsidP="00A1550B">
            <w:pPr>
              <w:pStyle w:val="Paragraphedeliste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 xml:space="preserve">45 minutes, fractionnées, au moins 5 jours par semaine </w:t>
            </w:r>
          </w:p>
        </w:tc>
        <w:tc>
          <w:tcPr>
            <w:tcW w:w="236" w:type="dxa"/>
            <w:vMerge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012EF9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Améliorer la compréhension en lecture : </w:t>
            </w:r>
            <w:hyperlink r:id="rId9" w:history="1">
              <w:r w:rsidRPr="00012EF9">
                <w:rPr>
                  <w:rStyle w:val="Lienhypertexte"/>
                  <w:rFonts w:ascii="Cambria" w:hAnsi="Cambria"/>
                  <w:sz w:val="24"/>
                  <w:szCs w:val="24"/>
                </w:rPr>
                <w:t>ICI</w:t>
              </w:r>
            </w:hyperlink>
          </w:p>
        </w:tc>
        <w:tc>
          <w:tcPr>
            <w:tcW w:w="2268" w:type="dxa"/>
            <w:vAlign w:val="center"/>
          </w:tcPr>
          <w:p w:rsidR="00E521B0" w:rsidRPr="00B57C23" w:rsidRDefault="00012EF9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Améliorer la compréhension en lecture </w:t>
            </w: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012EF9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Améliorer sa fluence (jeux) </w:t>
            </w:r>
            <w:hyperlink r:id="rId10" w:history="1">
              <w:r w:rsidRPr="00012EF9">
                <w:rPr>
                  <w:rStyle w:val="Lienhypertexte"/>
                  <w:rFonts w:ascii="Cambria" w:hAnsi="Cambria"/>
                  <w:sz w:val="24"/>
                  <w:szCs w:val="24"/>
                </w:rPr>
                <w:t>ICI</w:t>
              </w:r>
            </w:hyperlink>
          </w:p>
        </w:tc>
        <w:tc>
          <w:tcPr>
            <w:tcW w:w="2359" w:type="dxa"/>
            <w:vAlign w:val="center"/>
          </w:tcPr>
          <w:p w:rsidR="00E521B0" w:rsidRPr="00B57C23" w:rsidRDefault="00012EF9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Améliorer sa fluence (jeux)</w:t>
            </w:r>
          </w:p>
        </w:tc>
      </w:tr>
      <w:tr w:rsidR="00E521B0" w:rsidTr="0005082D">
        <w:trPr>
          <w:trHeight w:val="1130"/>
        </w:trPr>
        <w:tc>
          <w:tcPr>
            <w:tcW w:w="3876" w:type="dxa"/>
            <w:shd w:val="clear" w:color="auto" w:fill="FFD966" w:themeFill="accent4" w:themeFillTint="99"/>
            <w:vAlign w:val="center"/>
          </w:tcPr>
          <w:p w:rsidR="00E521B0" w:rsidRDefault="00E521B0" w:rsidP="00A1550B">
            <w:pPr>
              <w:pStyle w:val="Paragraphedeliste"/>
              <w:ind w:left="3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 xml:space="preserve">Des exercices d’écriture variés </w:t>
            </w:r>
            <w:r>
              <w:rPr>
                <w:rFonts w:ascii="Cambria" w:hAnsi="Cambria" w:cs="Arial"/>
                <w:sz w:val="24"/>
                <w:szCs w:val="24"/>
              </w:rPr>
              <w:t>q</w:t>
            </w:r>
            <w:r w:rsidRPr="00A1550B">
              <w:rPr>
                <w:rFonts w:ascii="Cambria" w:hAnsi="Cambria" w:cs="Arial"/>
                <w:sz w:val="24"/>
                <w:szCs w:val="24"/>
              </w:rPr>
              <w:t xml:space="preserve">uotidiennement. </w:t>
            </w:r>
          </w:p>
          <w:p w:rsidR="00E521B0" w:rsidRPr="00A1550B" w:rsidRDefault="00E521B0" w:rsidP="00A1550B">
            <w:pPr>
              <w:pStyle w:val="Paragraphedeliste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45 minutes par jour, fractionnées</w:t>
            </w:r>
          </w:p>
        </w:tc>
        <w:tc>
          <w:tcPr>
            <w:tcW w:w="236" w:type="dxa"/>
            <w:vMerge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2F0B4C" w:rsidP="00AE34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Créer une BD en ligne</w:t>
            </w:r>
            <w:r w:rsidR="00C6334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hyperlink r:id="rId11" w:history="1">
              <w:r w:rsidRPr="002F0B4C">
                <w:rPr>
                  <w:rStyle w:val="Lienhypertexte"/>
                  <w:rFonts w:ascii="Cambria" w:hAnsi="Cambria"/>
                  <w:sz w:val="24"/>
                  <w:szCs w:val="24"/>
                </w:rPr>
                <w:t>ICI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521B0" w:rsidRPr="00B57C23" w:rsidRDefault="00AE3474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Créer une BD en ligne  </w:t>
            </w: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012EF9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Dictée orthophore </w:t>
            </w:r>
            <w:hyperlink r:id="rId12" w:history="1">
              <w:r w:rsidRPr="00012EF9">
                <w:rPr>
                  <w:rStyle w:val="Lienhypertexte"/>
                  <w:rFonts w:ascii="Cambria" w:hAnsi="Cambria"/>
                  <w:sz w:val="24"/>
                  <w:szCs w:val="24"/>
                </w:rPr>
                <w:t>ici</w:t>
              </w:r>
            </w:hyperlink>
          </w:p>
        </w:tc>
        <w:tc>
          <w:tcPr>
            <w:tcW w:w="2359" w:type="dxa"/>
            <w:vAlign w:val="center"/>
          </w:tcPr>
          <w:p w:rsidR="00E521B0" w:rsidRPr="00B57C23" w:rsidRDefault="00754847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Produire un écrit court : </w:t>
            </w:r>
            <w:hyperlink r:id="rId13" w:history="1">
              <w:r w:rsidRPr="00754847">
                <w:rPr>
                  <w:rStyle w:val="Lienhypertexte"/>
                  <w:rFonts w:ascii="Cambria" w:hAnsi="Cambria"/>
                  <w:sz w:val="24"/>
                  <w:szCs w:val="24"/>
                </w:rPr>
                <w:t>ICI</w:t>
              </w:r>
            </w:hyperlink>
          </w:p>
        </w:tc>
      </w:tr>
      <w:tr w:rsidR="00E521B0" w:rsidRPr="00AF60C0" w:rsidTr="0005082D">
        <w:trPr>
          <w:trHeight w:val="977"/>
        </w:trPr>
        <w:tc>
          <w:tcPr>
            <w:tcW w:w="3876" w:type="dxa"/>
            <w:shd w:val="clear" w:color="auto" w:fill="FFD966" w:themeFill="accent4" w:themeFillTint="99"/>
            <w:vAlign w:val="center"/>
          </w:tcPr>
          <w:p w:rsidR="00E521B0" w:rsidRPr="00A1550B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L’oral mérite une attention particulière</w:t>
            </w:r>
          </w:p>
        </w:tc>
        <w:tc>
          <w:tcPr>
            <w:tcW w:w="236" w:type="dxa"/>
            <w:vMerge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05082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Les virelangues : </w:t>
            </w:r>
            <w:hyperlink r:id="rId14" w:history="1">
              <w:r w:rsidRPr="002F0B4C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268" w:type="dxa"/>
            <w:vAlign w:val="center"/>
          </w:tcPr>
          <w:p w:rsidR="00E521B0" w:rsidRPr="00AF60C0" w:rsidRDefault="00AE3474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Ecouter une odyssée puis la raconter à ses parents </w:t>
            </w:r>
            <w:hyperlink r:id="rId15" w:history="1">
              <w:r w:rsidRPr="00AE3474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268" w:type="dxa"/>
            <w:vAlign w:val="center"/>
          </w:tcPr>
          <w:p w:rsidR="00E521B0" w:rsidRPr="00AF60C0" w:rsidRDefault="002F0B4C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Les virelangues </w:t>
            </w:r>
          </w:p>
        </w:tc>
        <w:tc>
          <w:tcPr>
            <w:tcW w:w="2268" w:type="dxa"/>
            <w:vAlign w:val="center"/>
          </w:tcPr>
          <w:p w:rsidR="00E521B0" w:rsidRPr="00AF60C0" w:rsidRDefault="000605B9" w:rsidP="000605B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Comprendre un texte entendu : le petit poucet </w:t>
            </w:r>
            <w:r>
              <w:rPr>
                <w:rFonts w:ascii="Cambria" w:hAnsi="Cambria" w:cs="Arial"/>
                <w:sz w:val="24"/>
                <w:szCs w:val="24"/>
              </w:rPr>
              <w:br/>
            </w:r>
            <w:hyperlink r:id="rId16" w:history="1">
              <w:r w:rsidRPr="000605B9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359" w:type="dxa"/>
            <w:vAlign w:val="center"/>
          </w:tcPr>
          <w:p w:rsidR="00E521B0" w:rsidRPr="00AF60C0" w:rsidRDefault="000605B9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Comprendre un texte entendu : le petit poucet</w:t>
            </w:r>
          </w:p>
        </w:tc>
      </w:tr>
      <w:tr w:rsidR="00754847" w:rsidRPr="00AF60C0" w:rsidTr="0005082D">
        <w:trPr>
          <w:trHeight w:val="991"/>
        </w:trPr>
        <w:tc>
          <w:tcPr>
            <w:tcW w:w="3876" w:type="dxa"/>
            <w:shd w:val="clear" w:color="auto" w:fill="FFD966" w:themeFill="accent4" w:themeFillTint="99"/>
            <w:vAlign w:val="center"/>
          </w:tcPr>
          <w:p w:rsidR="00754847" w:rsidRDefault="00754847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Calcul </w:t>
            </w:r>
          </w:p>
          <w:p w:rsidR="00754847" w:rsidRPr="00A1550B" w:rsidRDefault="00754847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15 à 20 minutes par jour</w:t>
            </w:r>
          </w:p>
        </w:tc>
        <w:tc>
          <w:tcPr>
            <w:tcW w:w="236" w:type="dxa"/>
            <w:vMerge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54847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Les compléments à 100 : </w:t>
            </w:r>
            <w:hyperlink r:id="rId17" w:history="1">
              <w:r w:rsidRPr="00BF34A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  <w:r>
              <w:rPr>
                <w:rFonts w:ascii="Cambria" w:hAnsi="Cambria" w:cs="Arial"/>
                <w:sz w:val="24"/>
                <w:szCs w:val="24"/>
              </w:rPr>
              <w:br/>
            </w:r>
          </w:p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Les cocottes d’addition/ Multiplication : </w:t>
            </w:r>
            <w:hyperlink r:id="rId18" w:history="1">
              <w:r w:rsidRPr="00754847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754847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Les compléments à 100 : </w:t>
            </w:r>
            <w:hyperlink r:id="rId19" w:history="1">
              <w:r w:rsidRPr="00BF34A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  <w:p w:rsidR="00754847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D’autres ressources </w:t>
            </w:r>
            <w:hyperlink r:id="rId20" w:history="1">
              <w:r w:rsidRPr="00754847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Mathador</w:t>
            </w:r>
          </w:p>
        </w:tc>
        <w:tc>
          <w:tcPr>
            <w:tcW w:w="2268" w:type="dxa"/>
            <w:vMerge w:val="restart"/>
            <w:vAlign w:val="center"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Mathador : </w:t>
            </w:r>
            <w:hyperlink r:id="rId21" w:history="1">
              <w:r w:rsidRPr="00012EF9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359" w:type="dxa"/>
            <w:vMerge w:val="restart"/>
            <w:vAlign w:val="center"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mathador</w:t>
            </w:r>
          </w:p>
        </w:tc>
      </w:tr>
      <w:tr w:rsidR="00754847" w:rsidRPr="00AF60C0" w:rsidTr="0005082D">
        <w:trPr>
          <w:trHeight w:val="849"/>
        </w:trPr>
        <w:tc>
          <w:tcPr>
            <w:tcW w:w="3876" w:type="dxa"/>
            <w:shd w:val="clear" w:color="auto" w:fill="FFD966" w:themeFill="accent4" w:themeFillTint="99"/>
            <w:vAlign w:val="center"/>
          </w:tcPr>
          <w:p w:rsidR="00754847" w:rsidRDefault="00754847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Numération</w:t>
            </w:r>
          </w:p>
          <w:p w:rsidR="00754847" w:rsidRPr="00A1550B" w:rsidRDefault="00754847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20 à 25 minutes par jour</w:t>
            </w:r>
          </w:p>
        </w:tc>
        <w:tc>
          <w:tcPr>
            <w:tcW w:w="236" w:type="dxa"/>
            <w:vMerge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847" w:rsidRPr="00AF60C0" w:rsidRDefault="007548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21B0" w:rsidRPr="00AF60C0" w:rsidTr="0005082D">
        <w:trPr>
          <w:trHeight w:val="849"/>
        </w:trPr>
        <w:tc>
          <w:tcPr>
            <w:tcW w:w="3876" w:type="dxa"/>
            <w:shd w:val="clear" w:color="auto" w:fill="FFD966" w:themeFill="accent4" w:themeFillTint="99"/>
            <w:vAlign w:val="center"/>
          </w:tcPr>
          <w:p w:rsidR="00E521B0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Résolution de problèmes </w:t>
            </w:r>
          </w:p>
          <w:p w:rsidR="00E521B0" w:rsidRPr="00A1550B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20 à 25 minutes par jour</w:t>
            </w:r>
          </w:p>
        </w:tc>
        <w:tc>
          <w:tcPr>
            <w:tcW w:w="236" w:type="dxa"/>
            <w:vMerge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4336C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Maths en vie :</w:t>
            </w:r>
            <w:hyperlink r:id="rId22" w:history="1">
              <w:r w:rsidRPr="00E4336C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 xml:space="preserve"> ICI</w:t>
              </w:r>
            </w:hyperlink>
          </w:p>
        </w:tc>
        <w:tc>
          <w:tcPr>
            <w:tcW w:w="2268" w:type="dxa"/>
            <w:vAlign w:val="center"/>
          </w:tcPr>
          <w:p w:rsidR="00E521B0" w:rsidRPr="00AF60C0" w:rsidRDefault="00E4336C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Maths en vie </w:t>
            </w:r>
          </w:p>
        </w:tc>
        <w:tc>
          <w:tcPr>
            <w:tcW w:w="2268" w:type="dxa"/>
            <w:vAlign w:val="center"/>
          </w:tcPr>
          <w:p w:rsidR="00E521B0" w:rsidRPr="00AF60C0" w:rsidRDefault="00E4336C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Probleme de logique : </w:t>
            </w:r>
            <w:hyperlink r:id="rId23" w:history="1">
              <w:r w:rsidRPr="00E4336C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268" w:type="dxa"/>
            <w:vAlign w:val="center"/>
          </w:tcPr>
          <w:p w:rsidR="00E521B0" w:rsidRPr="00AF60C0" w:rsidRDefault="00E4336C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Programmes de construction </w:t>
            </w:r>
            <w:hyperlink r:id="rId24" w:history="1">
              <w:r w:rsidRPr="00E4336C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359" w:type="dxa"/>
            <w:vAlign w:val="center"/>
          </w:tcPr>
          <w:p w:rsidR="00E521B0" w:rsidRPr="00AF60C0" w:rsidRDefault="00E4336C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Fabriquer un Tamgram </w:t>
            </w:r>
            <w:hyperlink r:id="rId25" w:history="1">
              <w:r w:rsidRPr="00E4336C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</w:tr>
      <w:tr w:rsidR="00E521B0" w:rsidRPr="00AF60C0" w:rsidTr="0005082D">
        <w:trPr>
          <w:trHeight w:val="849"/>
        </w:trPr>
        <w:tc>
          <w:tcPr>
            <w:tcW w:w="3876" w:type="dxa"/>
            <w:shd w:val="clear" w:color="auto" w:fill="FFD966" w:themeFill="accent4" w:themeFillTint="99"/>
            <w:vAlign w:val="center"/>
          </w:tcPr>
          <w:p w:rsidR="00E521B0" w:rsidRPr="00A1550B" w:rsidRDefault="00E521B0" w:rsidP="00A1550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R</w:t>
            </w:r>
            <w:r w:rsidRPr="00A1550B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éalisation d’une expérience en sciences ou technologie, production artistique, apprentissage d’une chanson en anglais,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 xml:space="preserve"> </w:t>
            </w:r>
            <w:r w:rsidRPr="00A1550B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visionnage d’un reportage adapté à l’âge de l’enfant en histoire, en</w:t>
            </w:r>
          </w:p>
          <w:p w:rsidR="00E521B0" w:rsidRPr="00A1550B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géographie, en arts plastiques, ou encore en sciences, etc.</w:t>
            </w:r>
          </w:p>
        </w:tc>
        <w:tc>
          <w:tcPr>
            <w:tcW w:w="236" w:type="dxa"/>
            <w:vMerge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4587" w:rsidRPr="00C915E5" w:rsidRDefault="00D84587" w:rsidP="00D84587">
            <w:pPr>
              <w:pStyle w:val="Default"/>
              <w:rPr>
                <w:b/>
              </w:rPr>
            </w:pPr>
            <w:r w:rsidRPr="00C915E5">
              <w:rPr>
                <w:rFonts w:ascii="Cambria" w:hAnsi="Cambria" w:cs="Arial"/>
                <w:b/>
              </w:rPr>
              <w:t xml:space="preserve">Le bingo des défis quotidien : </w:t>
            </w:r>
          </w:p>
          <w:p w:rsidR="00D84587" w:rsidRPr="00D84587" w:rsidRDefault="00071D90" w:rsidP="00D84587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hyperlink r:id="rId26" w:history="1">
              <w:r w:rsidR="00D84587" w:rsidRPr="00D84587">
                <w:rPr>
                  <w:rStyle w:val="Lienhypertexte"/>
                  <w:rFonts w:asciiTheme="minorHAnsi" w:hAnsiTheme="minorHAnsi" w:cstheme="minorBidi"/>
                </w:rPr>
                <w:t xml:space="preserve"> ICI</w:t>
              </w:r>
            </w:hyperlink>
            <w:r w:rsidR="00D84587">
              <w:rPr>
                <w:rFonts w:asciiTheme="minorHAnsi" w:hAnsiTheme="minorHAnsi" w:cstheme="minorBidi"/>
                <w:color w:val="auto"/>
              </w:rPr>
              <w:t xml:space="preserve"> ou </w:t>
            </w:r>
            <w:hyperlink r:id="rId27" w:history="1">
              <w:r w:rsidR="00D84587" w:rsidRPr="00D84587">
                <w:rPr>
                  <w:rStyle w:val="Lienhypertexte"/>
                  <w:rFonts w:asciiTheme="minorHAnsi" w:hAnsiTheme="minorHAnsi" w:cstheme="minorBidi"/>
                </w:rPr>
                <w:t>ici</w:t>
              </w:r>
            </w:hyperlink>
            <w:r w:rsidR="00D84587">
              <w:rPr>
                <w:rFonts w:asciiTheme="minorHAnsi" w:hAnsiTheme="minorHAnsi" w:cstheme="minorBidi"/>
                <w:color w:val="auto"/>
              </w:rPr>
              <w:t xml:space="preserve"> ou </w:t>
            </w:r>
            <w:hyperlink r:id="rId28" w:history="1">
              <w:r w:rsidR="00D84587" w:rsidRPr="00D84587">
                <w:rPr>
                  <w:rStyle w:val="Lienhypertexte"/>
                  <w:rFonts w:asciiTheme="minorHAnsi" w:hAnsiTheme="minorHAnsi" w:cstheme="minorBidi"/>
                </w:rPr>
                <w:t>ici</w:t>
              </w:r>
            </w:hyperlink>
            <w:r w:rsidR="00D84587" w:rsidRPr="00D84587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  <w:p w:rsidR="00E521B0" w:rsidRDefault="00E521B0" w:rsidP="00D8458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F34AA" w:rsidRPr="00D84587" w:rsidRDefault="00BF34AA" w:rsidP="00D8458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Les parties du corps en Anglais </w:t>
            </w:r>
            <w:hyperlink r:id="rId29" w:history="1">
              <w:r w:rsidRPr="00BF34A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915E5" w:rsidRPr="00C915E5" w:rsidRDefault="00C915E5" w:rsidP="00C915E5">
            <w:pPr>
              <w:pStyle w:val="Default"/>
              <w:rPr>
                <w:b/>
              </w:rPr>
            </w:pPr>
            <w:r w:rsidRPr="00C915E5">
              <w:rPr>
                <w:rFonts w:ascii="Cambria" w:hAnsi="Cambria" w:cs="Arial"/>
                <w:b/>
              </w:rPr>
              <w:t>Le bingo des défis quotidien </w:t>
            </w:r>
          </w:p>
          <w:p w:rsidR="00BF34AA" w:rsidRDefault="00BF34A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F34AA" w:rsidRDefault="00BF34A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E521B0" w:rsidRPr="00AF60C0" w:rsidRDefault="00BF34A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Les parties du corps en Anglais</w:t>
            </w:r>
          </w:p>
        </w:tc>
        <w:tc>
          <w:tcPr>
            <w:tcW w:w="2268" w:type="dxa"/>
            <w:vAlign w:val="center"/>
          </w:tcPr>
          <w:p w:rsidR="00C915E5" w:rsidRPr="00C915E5" w:rsidRDefault="00C915E5" w:rsidP="00C915E5">
            <w:pPr>
              <w:pStyle w:val="Default"/>
              <w:rPr>
                <w:b/>
              </w:rPr>
            </w:pPr>
            <w:r w:rsidRPr="00C915E5">
              <w:rPr>
                <w:rFonts w:ascii="Cambria" w:hAnsi="Cambria" w:cs="Arial"/>
                <w:b/>
              </w:rPr>
              <w:t>Le bingo des défis quotidien </w:t>
            </w:r>
          </w:p>
          <w:p w:rsidR="00E521B0" w:rsidRPr="00AF60C0" w:rsidRDefault="00E521B0" w:rsidP="00C915E5">
            <w:pPr>
              <w:pStyle w:val="Default"/>
              <w:rPr>
                <w:rFonts w:ascii="Cambria" w:hAnsi="Cambria" w:cs="Arial"/>
              </w:rPr>
            </w:pPr>
          </w:p>
        </w:tc>
        <w:tc>
          <w:tcPr>
            <w:tcW w:w="2268" w:type="dxa"/>
            <w:vAlign w:val="center"/>
          </w:tcPr>
          <w:p w:rsidR="00C915E5" w:rsidRPr="00C915E5" w:rsidRDefault="00C915E5" w:rsidP="00C915E5">
            <w:pPr>
              <w:pStyle w:val="Default"/>
              <w:rPr>
                <w:b/>
              </w:rPr>
            </w:pPr>
            <w:r w:rsidRPr="00C915E5">
              <w:rPr>
                <w:rFonts w:ascii="Cambria" w:hAnsi="Cambria" w:cs="Arial"/>
                <w:b/>
              </w:rPr>
              <w:t>Le bingo des défis quotidien </w:t>
            </w:r>
          </w:p>
          <w:p w:rsidR="00E521B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F34AA" w:rsidRPr="00AF60C0" w:rsidRDefault="00BF34A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 la manière de Giacometti </w:t>
            </w:r>
            <w:hyperlink r:id="rId30" w:history="1">
              <w:r w:rsidRPr="00BF34A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359" w:type="dxa"/>
            <w:vAlign w:val="center"/>
          </w:tcPr>
          <w:p w:rsidR="00BF34AA" w:rsidRDefault="00C915E5" w:rsidP="00C915E5">
            <w:pPr>
              <w:pStyle w:val="Default"/>
              <w:rPr>
                <w:rFonts w:ascii="Cambria" w:hAnsi="Cambria" w:cs="Arial"/>
                <w:b/>
              </w:rPr>
            </w:pPr>
            <w:r w:rsidRPr="00C915E5">
              <w:rPr>
                <w:rFonts w:ascii="Cambria" w:hAnsi="Cambria" w:cs="Arial"/>
                <w:b/>
              </w:rPr>
              <w:t>Le bingo des défis quotidien </w:t>
            </w:r>
          </w:p>
          <w:p w:rsidR="00C915E5" w:rsidRPr="00C915E5" w:rsidRDefault="00C915E5" w:rsidP="00C915E5">
            <w:pPr>
              <w:pStyle w:val="Default"/>
              <w:rPr>
                <w:b/>
              </w:rPr>
            </w:pPr>
            <w:r w:rsidRPr="00C915E5">
              <w:rPr>
                <w:rFonts w:ascii="Cambria" w:hAnsi="Cambria" w:cs="Arial"/>
                <w:b/>
              </w:rPr>
              <w:t xml:space="preserve"> </w:t>
            </w:r>
          </w:p>
          <w:p w:rsidR="00E521B0" w:rsidRPr="00AF60C0" w:rsidRDefault="00BF34A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 la manière de Giacometti</w:t>
            </w:r>
          </w:p>
        </w:tc>
      </w:tr>
      <w:tr w:rsidR="0005318A" w:rsidRPr="00AF60C0" w:rsidTr="0005082D">
        <w:trPr>
          <w:trHeight w:val="849"/>
        </w:trPr>
        <w:tc>
          <w:tcPr>
            <w:tcW w:w="3876" w:type="dxa"/>
            <w:shd w:val="clear" w:color="auto" w:fill="FFD966" w:themeFill="accent4" w:themeFillTint="99"/>
            <w:vAlign w:val="center"/>
          </w:tcPr>
          <w:p w:rsidR="0005318A" w:rsidRDefault="0005318A" w:rsidP="00A1550B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Pour aller plus loin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05318A" w:rsidRPr="00AF60C0" w:rsidRDefault="0005318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18A" w:rsidRPr="00AF60C0" w:rsidRDefault="00C915E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Et si on préparait le retour en </w:t>
            </w:r>
            <w:r>
              <w:rPr>
                <w:rFonts w:ascii="Cambria" w:hAnsi="Cambria" w:cs="Arial"/>
                <w:sz w:val="24"/>
                <w:szCs w:val="24"/>
              </w:rPr>
              <w:lastRenderedPageBreak/>
              <w:t xml:space="preserve">classe avec un </w:t>
            </w:r>
            <w:r w:rsidRPr="00C915E5">
              <w:rPr>
                <w:rFonts w:ascii="Cambria" w:hAnsi="Cambria" w:cs="Arial"/>
                <w:b/>
                <w:sz w:val="24"/>
                <w:szCs w:val="24"/>
              </w:rPr>
              <w:t>flashmob :</w:t>
            </w:r>
            <w:r>
              <w:rPr>
                <w:rFonts w:ascii="Cambria" w:hAnsi="Cambria" w:cs="Arial"/>
                <w:sz w:val="24"/>
                <w:szCs w:val="24"/>
              </w:rPr>
              <w:t xml:space="preserve"> c’est </w:t>
            </w:r>
            <w:hyperlink r:id="rId31" w:history="1">
              <w:r w:rsidRPr="00C915E5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ICI</w:t>
              </w:r>
            </w:hyperlink>
          </w:p>
        </w:tc>
        <w:tc>
          <w:tcPr>
            <w:tcW w:w="2268" w:type="dxa"/>
            <w:vAlign w:val="center"/>
          </w:tcPr>
          <w:p w:rsidR="0005318A" w:rsidRPr="00AF60C0" w:rsidRDefault="00977C4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>flashmob </w:t>
            </w:r>
          </w:p>
        </w:tc>
        <w:tc>
          <w:tcPr>
            <w:tcW w:w="2268" w:type="dxa"/>
            <w:vAlign w:val="center"/>
          </w:tcPr>
          <w:p w:rsidR="0005318A" w:rsidRPr="00AF60C0" w:rsidRDefault="00977C4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flashmob </w:t>
            </w:r>
          </w:p>
        </w:tc>
        <w:tc>
          <w:tcPr>
            <w:tcW w:w="2268" w:type="dxa"/>
            <w:vAlign w:val="center"/>
          </w:tcPr>
          <w:p w:rsidR="0005318A" w:rsidRPr="00AF60C0" w:rsidRDefault="00977C4D" w:rsidP="00977C4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flashmob </w:t>
            </w:r>
            <w:r w:rsidRPr="00AF60C0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05318A" w:rsidRPr="00AF60C0" w:rsidRDefault="0005318A" w:rsidP="00977C4D">
            <w:pPr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44767" w:rsidRPr="00AF60C0" w:rsidRDefault="00B44767" w:rsidP="0005318A">
      <w:pPr>
        <w:rPr>
          <w:rFonts w:ascii="Cambria" w:hAnsi="Cambria" w:cs="Arial"/>
          <w:sz w:val="24"/>
          <w:szCs w:val="24"/>
        </w:rPr>
      </w:pPr>
    </w:p>
    <w:sectPr w:rsidR="00B44767" w:rsidRPr="00AF60C0" w:rsidSect="0005318A">
      <w:pgSz w:w="16838" w:h="11906" w:orient="landscape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90" w:rsidRDefault="00071D90" w:rsidP="00B57C23">
      <w:pPr>
        <w:spacing w:after="0" w:line="240" w:lineRule="auto"/>
      </w:pPr>
      <w:r>
        <w:separator/>
      </w:r>
    </w:p>
  </w:endnote>
  <w:endnote w:type="continuationSeparator" w:id="0">
    <w:p w:rsidR="00071D90" w:rsidRDefault="00071D90" w:rsidP="00B5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90" w:rsidRDefault="00071D90" w:rsidP="00B57C23">
      <w:pPr>
        <w:spacing w:after="0" w:line="240" w:lineRule="auto"/>
      </w:pPr>
      <w:r>
        <w:separator/>
      </w:r>
    </w:p>
  </w:footnote>
  <w:footnote w:type="continuationSeparator" w:id="0">
    <w:p w:rsidR="00071D90" w:rsidRDefault="00071D90" w:rsidP="00B5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7E98"/>
    <w:multiLevelType w:val="hybridMultilevel"/>
    <w:tmpl w:val="D3946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6"/>
    <w:rsid w:val="00012EF9"/>
    <w:rsid w:val="0005082D"/>
    <w:rsid w:val="0005318A"/>
    <w:rsid w:val="000605B9"/>
    <w:rsid w:val="00071D90"/>
    <w:rsid w:val="000A4DA3"/>
    <w:rsid w:val="001D209C"/>
    <w:rsid w:val="002168D6"/>
    <w:rsid w:val="002A5546"/>
    <w:rsid w:val="002F0B4C"/>
    <w:rsid w:val="005450AF"/>
    <w:rsid w:val="0058236B"/>
    <w:rsid w:val="00754847"/>
    <w:rsid w:val="0093301A"/>
    <w:rsid w:val="00977C4D"/>
    <w:rsid w:val="00991976"/>
    <w:rsid w:val="00A1550B"/>
    <w:rsid w:val="00AE3474"/>
    <w:rsid w:val="00AF60C0"/>
    <w:rsid w:val="00B44767"/>
    <w:rsid w:val="00B57C23"/>
    <w:rsid w:val="00BF34AA"/>
    <w:rsid w:val="00C30973"/>
    <w:rsid w:val="00C34BE6"/>
    <w:rsid w:val="00C63343"/>
    <w:rsid w:val="00C915E5"/>
    <w:rsid w:val="00D84587"/>
    <w:rsid w:val="00E4336C"/>
    <w:rsid w:val="00E521B0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CCB9"/>
  <w15:chartTrackingRefBased/>
  <w15:docId w15:val="{3B7F6F60-9507-44CC-91EA-AE67306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C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23"/>
  </w:style>
  <w:style w:type="paragraph" w:styleId="Pieddepage">
    <w:name w:val="footer"/>
    <w:basedOn w:val="Normal"/>
    <w:link w:val="Pieddepag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23"/>
  </w:style>
  <w:style w:type="paragraph" w:styleId="Paragraphedeliste">
    <w:name w:val="List Paragraph"/>
    <w:basedOn w:val="Normal"/>
    <w:uiPriority w:val="34"/>
    <w:qFormat/>
    <w:rsid w:val="00B57C23"/>
    <w:pPr>
      <w:ind w:left="720"/>
      <w:contextualSpacing/>
    </w:pPr>
  </w:style>
  <w:style w:type="paragraph" w:customStyle="1" w:styleId="Default">
    <w:name w:val="Default"/>
    <w:rsid w:val="00D84587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ntinuite/85/1/8.ficheenseignantCE1-CE2_1260851.pdf" TargetMode="External"/><Relationship Id="rId13" Type="http://schemas.openxmlformats.org/officeDocument/2006/relationships/hyperlink" Target="http://ecrits-courts01.ac-lyon.fr/spip/" TargetMode="External"/><Relationship Id="rId18" Type="http://schemas.openxmlformats.org/officeDocument/2006/relationships/hyperlink" Target="http://lecartabledesloulous.eklablog.com/les-cocottes-d-additions-a183587076" TargetMode="External"/><Relationship Id="rId26" Type="http://schemas.openxmlformats.org/officeDocument/2006/relationships/hyperlink" Target="http://ecoleduborddumonde.com/bing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u-canope.fr/notice/mathador-classe-sol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rthophore.ac-lille.fr/?view=3" TargetMode="External"/><Relationship Id="rId17" Type="http://schemas.openxmlformats.org/officeDocument/2006/relationships/hyperlink" Target="https://calculatice.ac-lille.fr/" TargetMode="External"/><Relationship Id="rId25" Type="http://schemas.openxmlformats.org/officeDocument/2006/relationships/hyperlink" Target="https://www.youtube.com/watch?v=7wWQWUWHr5U&amp;feature=emb_log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coledejulie.fr/comprehension-de-texte-entendu-a-distance-le-petit-poucet-a184000486" TargetMode="External"/><Relationship Id="rId20" Type="http://schemas.openxmlformats.org/officeDocument/2006/relationships/hyperlink" Target="http://ww2.ac-poitiers.fr/dsden79-pedagogie/spip.php?article992" TargetMode="External"/><Relationship Id="rId29" Type="http://schemas.openxmlformats.org/officeDocument/2006/relationships/hyperlink" Target="https://padlet-uploads.storage.googleapis.com/255584903/c333c7c355a49073d5dfc2492c7a79ce/A_new_Head_and_Shoulders_SO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z.ac-lille.fr/" TargetMode="External"/><Relationship Id="rId24" Type="http://schemas.openxmlformats.org/officeDocument/2006/relationships/hyperlink" Target="https://www.youtube.com/channel/UCDW05X53vCky0qy48uGKOw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ranceinter.fr/emissions/les-odyssees" TargetMode="External"/><Relationship Id="rId23" Type="http://schemas.openxmlformats.org/officeDocument/2006/relationships/hyperlink" Target="https://pragmatice.net/activites_mathematiques/jeux.html" TargetMode="External"/><Relationship Id="rId28" Type="http://schemas.openxmlformats.org/officeDocument/2006/relationships/hyperlink" Target="http://lutinbazar.fr/un-defi-par-jour/" TargetMode="External"/><Relationship Id="rId10" Type="http://schemas.openxmlformats.org/officeDocument/2006/relationships/hyperlink" Target="https://jerevise.net/jeux/fluence/" TargetMode="External"/><Relationship Id="rId19" Type="http://schemas.openxmlformats.org/officeDocument/2006/relationships/hyperlink" Target="https://calculatice.ac-lille.fr/" TargetMode="External"/><Relationship Id="rId31" Type="http://schemas.openxmlformats.org/officeDocument/2006/relationships/hyperlink" Target="www2.ac-lyon.fr/services/ain/infotice/DOCS-CONTINUITE-PEDA/Flashmob-intr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cit.univ-rennes2.fr/presentation/accueil" TargetMode="External"/><Relationship Id="rId14" Type="http://schemas.openxmlformats.org/officeDocument/2006/relationships/hyperlink" Target="https://www.lumni.fr/programme/virelangue" TargetMode="External"/><Relationship Id="rId22" Type="http://schemas.openxmlformats.org/officeDocument/2006/relationships/hyperlink" Target="https://www.mathsenvie.fr/?p=3834" TargetMode="External"/><Relationship Id="rId27" Type="http://schemas.openxmlformats.org/officeDocument/2006/relationships/hyperlink" Target="http://cenicienta.fr/classe-jeux-defis-pour-confinement/" TargetMode="External"/><Relationship Id="rId30" Type="http://schemas.openxmlformats.org/officeDocument/2006/relationships/hyperlink" Target="https://padlet-uploads.storage.googleapis.com/504915806/c173599433315a9edab7d18e523edbe8/Cycle_2__fiche_1_Giacometti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9468-EB6B-434B-9D9A-CAE0B83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2020-04-01T08:40:00Z</dcterms:created>
  <dcterms:modified xsi:type="dcterms:W3CDTF">2020-04-01T14:04:00Z</dcterms:modified>
</cp:coreProperties>
</file>