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C0" w:rsidRDefault="00E823C0" w:rsidP="00E823C0">
      <w:pPr>
        <w:pStyle w:val="Titre2"/>
      </w:pPr>
      <w:r>
        <w:t>Progression au cycle 3- Exemples</w:t>
      </w:r>
    </w:p>
    <w:p w:rsidR="00E823C0" w:rsidRDefault="00E823C0" w:rsidP="00E823C0">
      <w:pPr>
        <w:pStyle w:val="NormalWeb"/>
        <w:jc w:val="both"/>
      </w:pPr>
      <w:r>
        <w:t xml:space="preserve">Les </w:t>
      </w:r>
      <w:r>
        <w:rPr>
          <w:rStyle w:val="lev"/>
        </w:rPr>
        <w:t>nouveaux programmes</w:t>
      </w:r>
      <w:r>
        <w:t xml:space="preserve"> (</w:t>
      </w:r>
      <w:hyperlink r:id="rId5" w:history="1">
        <w:r>
          <w:rPr>
            <w:rStyle w:val="Lienhypertexte"/>
          </w:rPr>
          <w:t>BO spécial n°11 du 26 novembre 2015</w:t>
        </w:r>
      </w:hyperlink>
      <w:r>
        <w:t>) qui entreront en vigueur en septembre 2016, se déclinent par cycle.</w:t>
      </w:r>
    </w:p>
    <w:p w:rsidR="00E823C0" w:rsidRDefault="00E823C0" w:rsidP="00E823C0">
      <w:pPr>
        <w:pStyle w:val="NormalWeb"/>
        <w:jc w:val="both"/>
      </w:pPr>
      <w:r>
        <w:rPr>
          <w:rStyle w:val="lev"/>
        </w:rPr>
        <w:t>Au cycle 3</w:t>
      </w:r>
      <w:r>
        <w:t xml:space="preserve"> (CM1-CM2-6ème), "des </w:t>
      </w:r>
      <w:r>
        <w:rPr>
          <w:rStyle w:val="lev"/>
        </w:rPr>
        <w:t>situations de communication adaptées</w:t>
      </w:r>
      <w:r>
        <w:t xml:space="preserve"> à l’âge, aux capacités cognitives, aux intérêts des élèves, contribuent à la construction de </w:t>
      </w:r>
      <w:r>
        <w:rPr>
          <w:rStyle w:val="lev"/>
        </w:rPr>
        <w:t>connaissances langagières</w:t>
      </w:r>
      <w:r>
        <w:t xml:space="preserve">, permettant d’atteindre le niveau A1 du Cadre européen commun de référence pour les langues (CECRL) dans les cinq activités langagières. Il s’agit pour tous les élèves d’atteindre au moins le niveau A1 du CECRL dans les cinq activités langagières. Les activités proposées ne se limitent pas au </w:t>
      </w:r>
      <w:r>
        <w:rPr>
          <w:rStyle w:val="lev"/>
        </w:rPr>
        <w:t>niveau A1</w:t>
      </w:r>
      <w:r>
        <w:t xml:space="preserve"> car le </w:t>
      </w:r>
      <w:r>
        <w:rPr>
          <w:rStyle w:val="lev"/>
        </w:rPr>
        <w:t>niveau A2</w:t>
      </w:r>
      <w:r>
        <w:t xml:space="preserve"> peut être atteint par un grand nombre d’élèves dans plusieurs activités langagières".</w:t>
      </w:r>
    </w:p>
    <w:p w:rsidR="00E823C0" w:rsidRDefault="00E823C0" w:rsidP="00E823C0">
      <w:pPr>
        <w:pStyle w:val="NormalWeb"/>
        <w:jc w:val="both"/>
      </w:pPr>
      <w:r>
        <w:t xml:space="preserve">Le programme pour les langues vivantes </w:t>
      </w:r>
      <w:r>
        <w:rPr>
          <w:rStyle w:val="lev"/>
        </w:rPr>
        <w:t>met en lien</w:t>
      </w:r>
      <w:r>
        <w:t xml:space="preserve"> les compétences travaillées en LV avec les différents domaines du socle commun, énonce les </w:t>
      </w:r>
      <w:r>
        <w:rPr>
          <w:rStyle w:val="lev"/>
        </w:rPr>
        <w:t>attendus de fin de cycle</w:t>
      </w:r>
      <w:r>
        <w:t xml:space="preserve"> par activité langagière, détermine trois axes de </w:t>
      </w:r>
      <w:r>
        <w:rPr>
          <w:rStyle w:val="lev"/>
        </w:rPr>
        <w:t xml:space="preserve">connaissances culturelles </w:t>
      </w:r>
      <w:r>
        <w:t>et donne des</w:t>
      </w:r>
      <w:r>
        <w:rPr>
          <w:rStyle w:val="lev"/>
        </w:rPr>
        <w:t xml:space="preserve"> repères de </w:t>
      </w:r>
      <w:proofErr w:type="gramStart"/>
      <w:r>
        <w:rPr>
          <w:rStyle w:val="lev"/>
        </w:rPr>
        <w:t>progressivité .</w:t>
      </w:r>
      <w:proofErr w:type="gramEnd"/>
      <w:r>
        <w:rPr>
          <w:rStyle w:val="lev"/>
        </w:rPr>
        <w:t xml:space="preserve"> </w:t>
      </w:r>
    </w:p>
    <w:p w:rsidR="00E823C0" w:rsidRDefault="00E823C0" w:rsidP="00E823C0">
      <w:pPr>
        <w:pStyle w:val="NormalWeb"/>
        <w:jc w:val="both"/>
      </w:pPr>
      <w:r>
        <w:t xml:space="preserve">En s’appuyant sur ces nouvelles Instructions Officielles, un groupe de travail académique, réunissant Conseillers Pédagogiques Départementaux du primaire et Professeurs de collège a élaboré des </w:t>
      </w:r>
      <w:r>
        <w:rPr>
          <w:rStyle w:val="lev"/>
        </w:rPr>
        <w:t>exemples concrets de progression au cycle 3,</w:t>
      </w:r>
      <w:r>
        <w:t xml:space="preserve"> montrant comment une compétence peut être travaillée au cours du cycle, en partant d’une situation d’apprentissage qui </w:t>
      </w:r>
      <w:r>
        <w:rPr>
          <w:rStyle w:val="lev"/>
        </w:rPr>
        <w:t xml:space="preserve">se complexifiera </w:t>
      </w:r>
      <w:r>
        <w:t>au cours des trois années du cycle.</w:t>
      </w:r>
    </w:p>
    <w:p w:rsidR="00E823C0" w:rsidRDefault="00E823C0" w:rsidP="00E823C0">
      <w:pPr>
        <w:pStyle w:val="NormalWeb"/>
        <w:jc w:val="both"/>
      </w:pPr>
      <w:r>
        <w:t xml:space="preserve">Bonne lecture à tous et </w:t>
      </w:r>
      <w:r>
        <w:rPr>
          <w:rStyle w:val="lev"/>
        </w:rPr>
        <w:t>un très grand merci aux enseignants</w:t>
      </w:r>
      <w:r>
        <w:t xml:space="preserve"> qui ont donné de leur temps pour élaborer les fiches ci-jointes.</w:t>
      </w:r>
    </w:p>
    <w:p w:rsidR="00E823C0" w:rsidRDefault="00DB6B7B" w:rsidP="003757A2">
      <w:pPr>
        <w:pStyle w:val="NormalWeb"/>
        <w:jc w:val="both"/>
      </w:pPr>
      <w:r>
        <w:t>Michelle JAILLET IA-IPR Anglais</w:t>
      </w:r>
    </w:p>
    <w:tbl>
      <w:tblPr>
        <w:tblStyle w:val="Grilledutableau"/>
        <w:tblpPr w:leftFromText="141" w:rightFromText="141" w:vertAnchor="text" w:horzAnchor="margin" w:tblpY="363"/>
        <w:tblW w:w="0" w:type="auto"/>
        <w:tblInd w:w="0" w:type="dxa"/>
        <w:tblLook w:val="04A0" w:firstRow="1" w:lastRow="0" w:firstColumn="1" w:lastColumn="0" w:noHBand="0" w:noVBand="1"/>
      </w:tblPr>
      <w:tblGrid>
        <w:gridCol w:w="1242"/>
        <w:gridCol w:w="4899"/>
        <w:gridCol w:w="3071"/>
      </w:tblGrid>
      <w:tr w:rsidR="003757A2" w:rsidTr="003757A2">
        <w:tc>
          <w:tcPr>
            <w:tcW w:w="1242" w:type="dxa"/>
            <w:tcBorders>
              <w:top w:val="single" w:sz="4" w:space="0" w:color="auto"/>
              <w:left w:val="single" w:sz="4" w:space="0" w:color="auto"/>
              <w:bottom w:val="single" w:sz="4" w:space="0" w:color="auto"/>
              <w:right w:val="single" w:sz="4" w:space="0" w:color="auto"/>
            </w:tcBorders>
            <w:hideMark/>
          </w:tcPr>
          <w:p w:rsidR="003757A2" w:rsidRDefault="003757A2" w:rsidP="003757A2">
            <w:r>
              <w:t>Groupes</w:t>
            </w:r>
          </w:p>
        </w:tc>
        <w:tc>
          <w:tcPr>
            <w:tcW w:w="4899" w:type="dxa"/>
            <w:tcBorders>
              <w:top w:val="single" w:sz="4" w:space="0" w:color="auto"/>
              <w:left w:val="single" w:sz="4" w:space="0" w:color="auto"/>
              <w:bottom w:val="single" w:sz="4" w:space="0" w:color="auto"/>
              <w:right w:val="single" w:sz="4" w:space="0" w:color="auto"/>
            </w:tcBorders>
            <w:hideMark/>
          </w:tcPr>
          <w:p w:rsidR="003757A2" w:rsidRDefault="003757A2" w:rsidP="003757A2">
            <w:r>
              <w:t>Participants</w:t>
            </w:r>
          </w:p>
        </w:tc>
        <w:tc>
          <w:tcPr>
            <w:tcW w:w="3071" w:type="dxa"/>
            <w:tcBorders>
              <w:top w:val="single" w:sz="4" w:space="0" w:color="auto"/>
              <w:left w:val="single" w:sz="4" w:space="0" w:color="auto"/>
              <w:bottom w:val="single" w:sz="4" w:space="0" w:color="auto"/>
              <w:right w:val="single" w:sz="4" w:space="0" w:color="auto"/>
            </w:tcBorders>
            <w:hideMark/>
          </w:tcPr>
          <w:p w:rsidR="003757A2" w:rsidRDefault="003757A2" w:rsidP="003757A2">
            <w:r>
              <w:t>Activités langagières ciblées</w:t>
            </w:r>
          </w:p>
        </w:tc>
      </w:tr>
      <w:tr w:rsidR="003757A2" w:rsidTr="003757A2">
        <w:tc>
          <w:tcPr>
            <w:tcW w:w="1242" w:type="dxa"/>
            <w:tcBorders>
              <w:top w:val="single" w:sz="4" w:space="0" w:color="auto"/>
              <w:left w:val="single" w:sz="4" w:space="0" w:color="auto"/>
              <w:bottom w:val="single" w:sz="4" w:space="0" w:color="auto"/>
              <w:right w:val="single" w:sz="4" w:space="0" w:color="auto"/>
            </w:tcBorders>
            <w:hideMark/>
          </w:tcPr>
          <w:p w:rsidR="003757A2" w:rsidRDefault="003757A2" w:rsidP="003757A2">
            <w:r>
              <w:t>1</w:t>
            </w:r>
          </w:p>
        </w:tc>
        <w:tc>
          <w:tcPr>
            <w:tcW w:w="4899" w:type="dxa"/>
            <w:tcBorders>
              <w:top w:val="single" w:sz="4" w:space="0" w:color="auto"/>
              <w:left w:val="single" w:sz="4" w:space="0" w:color="auto"/>
              <w:bottom w:val="single" w:sz="4" w:space="0" w:color="auto"/>
              <w:right w:val="single" w:sz="4" w:space="0" w:color="auto"/>
            </w:tcBorders>
            <w:hideMark/>
          </w:tcPr>
          <w:p w:rsidR="003757A2" w:rsidRDefault="003757A2" w:rsidP="003757A2">
            <w:proofErr w:type="spellStart"/>
            <w:r>
              <w:t>Aleth</w:t>
            </w:r>
            <w:proofErr w:type="spellEnd"/>
            <w:r>
              <w:t xml:space="preserve"> TERRASSE, Caroline NADRE, Audrey BOMBOIS, Martial DEFRASNE </w:t>
            </w:r>
          </w:p>
        </w:tc>
        <w:tc>
          <w:tcPr>
            <w:tcW w:w="3071" w:type="dxa"/>
            <w:tcBorders>
              <w:top w:val="single" w:sz="4" w:space="0" w:color="auto"/>
              <w:left w:val="single" w:sz="4" w:space="0" w:color="auto"/>
              <w:bottom w:val="single" w:sz="4" w:space="0" w:color="auto"/>
              <w:right w:val="single" w:sz="4" w:space="0" w:color="auto"/>
            </w:tcBorders>
            <w:hideMark/>
          </w:tcPr>
          <w:p w:rsidR="003757A2" w:rsidRDefault="003757A2" w:rsidP="003757A2">
            <w:r>
              <w:t>Réagir et dialoguer</w:t>
            </w:r>
          </w:p>
        </w:tc>
      </w:tr>
      <w:tr w:rsidR="003757A2" w:rsidTr="003757A2">
        <w:tc>
          <w:tcPr>
            <w:tcW w:w="1242" w:type="dxa"/>
            <w:tcBorders>
              <w:top w:val="single" w:sz="4" w:space="0" w:color="auto"/>
              <w:left w:val="single" w:sz="4" w:space="0" w:color="auto"/>
              <w:bottom w:val="single" w:sz="4" w:space="0" w:color="auto"/>
              <w:right w:val="single" w:sz="4" w:space="0" w:color="auto"/>
            </w:tcBorders>
            <w:hideMark/>
          </w:tcPr>
          <w:p w:rsidR="003757A2" w:rsidRDefault="003757A2" w:rsidP="003757A2">
            <w:r>
              <w:t>2</w:t>
            </w:r>
          </w:p>
        </w:tc>
        <w:tc>
          <w:tcPr>
            <w:tcW w:w="4899" w:type="dxa"/>
            <w:tcBorders>
              <w:top w:val="single" w:sz="4" w:space="0" w:color="auto"/>
              <w:left w:val="single" w:sz="4" w:space="0" w:color="auto"/>
              <w:bottom w:val="single" w:sz="4" w:space="0" w:color="auto"/>
              <w:right w:val="single" w:sz="4" w:space="0" w:color="auto"/>
            </w:tcBorders>
            <w:hideMark/>
          </w:tcPr>
          <w:p w:rsidR="003757A2" w:rsidRDefault="003757A2" w:rsidP="003757A2">
            <w:r>
              <w:t>Valérie BOUCHERON, Corinne RAVIER, Patricia ARMION, Frédérique DENOIX SMART</w:t>
            </w:r>
          </w:p>
        </w:tc>
        <w:tc>
          <w:tcPr>
            <w:tcW w:w="3071" w:type="dxa"/>
            <w:tcBorders>
              <w:top w:val="single" w:sz="4" w:space="0" w:color="auto"/>
              <w:left w:val="single" w:sz="4" w:space="0" w:color="auto"/>
              <w:bottom w:val="single" w:sz="4" w:space="0" w:color="auto"/>
              <w:right w:val="single" w:sz="4" w:space="0" w:color="auto"/>
            </w:tcBorders>
            <w:hideMark/>
          </w:tcPr>
          <w:p w:rsidR="003757A2" w:rsidRDefault="003757A2" w:rsidP="003757A2">
            <w:r>
              <w:t>Comprendre et s’exprimer à l’oral</w:t>
            </w:r>
          </w:p>
        </w:tc>
      </w:tr>
      <w:tr w:rsidR="003757A2" w:rsidTr="003757A2">
        <w:tc>
          <w:tcPr>
            <w:tcW w:w="1242" w:type="dxa"/>
            <w:tcBorders>
              <w:top w:val="single" w:sz="4" w:space="0" w:color="auto"/>
              <w:left w:val="single" w:sz="4" w:space="0" w:color="auto"/>
              <w:bottom w:val="single" w:sz="4" w:space="0" w:color="auto"/>
              <w:right w:val="single" w:sz="4" w:space="0" w:color="auto"/>
            </w:tcBorders>
            <w:hideMark/>
          </w:tcPr>
          <w:p w:rsidR="003757A2" w:rsidRDefault="003757A2" w:rsidP="003757A2">
            <w:r>
              <w:t>3</w:t>
            </w:r>
          </w:p>
        </w:tc>
        <w:tc>
          <w:tcPr>
            <w:tcW w:w="4899" w:type="dxa"/>
            <w:tcBorders>
              <w:top w:val="single" w:sz="4" w:space="0" w:color="auto"/>
              <w:left w:val="single" w:sz="4" w:space="0" w:color="auto"/>
              <w:bottom w:val="single" w:sz="4" w:space="0" w:color="auto"/>
              <w:right w:val="single" w:sz="4" w:space="0" w:color="auto"/>
            </w:tcBorders>
            <w:hideMark/>
          </w:tcPr>
          <w:p w:rsidR="003757A2" w:rsidRDefault="003757A2" w:rsidP="003757A2">
            <w:r>
              <w:t xml:space="preserve">Pascale DEPUYDT, Isabelle FIORLETTA et </w:t>
            </w:r>
            <w:proofErr w:type="spellStart"/>
            <w:r>
              <w:t>Maaike</w:t>
            </w:r>
            <w:proofErr w:type="spellEnd"/>
            <w:r>
              <w:t xml:space="preserve"> de LANGE</w:t>
            </w:r>
          </w:p>
        </w:tc>
        <w:tc>
          <w:tcPr>
            <w:tcW w:w="3071" w:type="dxa"/>
            <w:tcBorders>
              <w:top w:val="single" w:sz="4" w:space="0" w:color="auto"/>
              <w:left w:val="single" w:sz="4" w:space="0" w:color="auto"/>
              <w:bottom w:val="single" w:sz="4" w:space="0" w:color="auto"/>
              <w:right w:val="single" w:sz="4" w:space="0" w:color="auto"/>
            </w:tcBorders>
            <w:hideMark/>
          </w:tcPr>
          <w:p w:rsidR="003757A2" w:rsidRDefault="003757A2" w:rsidP="003757A2">
            <w:r>
              <w:t>Lire et Ecrire</w:t>
            </w:r>
          </w:p>
        </w:tc>
      </w:tr>
      <w:tr w:rsidR="003757A2" w:rsidTr="003757A2">
        <w:tc>
          <w:tcPr>
            <w:tcW w:w="1242" w:type="dxa"/>
            <w:tcBorders>
              <w:top w:val="single" w:sz="4" w:space="0" w:color="auto"/>
              <w:left w:val="single" w:sz="4" w:space="0" w:color="auto"/>
              <w:bottom w:val="single" w:sz="4" w:space="0" w:color="auto"/>
              <w:right w:val="single" w:sz="4" w:space="0" w:color="auto"/>
            </w:tcBorders>
            <w:hideMark/>
          </w:tcPr>
          <w:p w:rsidR="003757A2" w:rsidRDefault="003757A2" w:rsidP="003757A2">
            <w:r>
              <w:t>4</w:t>
            </w:r>
          </w:p>
        </w:tc>
        <w:tc>
          <w:tcPr>
            <w:tcW w:w="4899" w:type="dxa"/>
            <w:tcBorders>
              <w:top w:val="single" w:sz="4" w:space="0" w:color="auto"/>
              <w:left w:val="single" w:sz="4" w:space="0" w:color="auto"/>
              <w:bottom w:val="single" w:sz="4" w:space="0" w:color="auto"/>
              <w:right w:val="single" w:sz="4" w:space="0" w:color="auto"/>
            </w:tcBorders>
            <w:hideMark/>
          </w:tcPr>
          <w:p w:rsidR="003757A2" w:rsidRDefault="003757A2" w:rsidP="003757A2">
            <w:r>
              <w:t>Camille PORTIER, Jean-Luc GARCIA Maya LENTIN</w:t>
            </w:r>
          </w:p>
        </w:tc>
        <w:tc>
          <w:tcPr>
            <w:tcW w:w="3071" w:type="dxa"/>
            <w:tcBorders>
              <w:top w:val="single" w:sz="4" w:space="0" w:color="auto"/>
              <w:left w:val="single" w:sz="4" w:space="0" w:color="auto"/>
              <w:bottom w:val="single" w:sz="4" w:space="0" w:color="auto"/>
              <w:right w:val="single" w:sz="4" w:space="0" w:color="auto"/>
            </w:tcBorders>
            <w:hideMark/>
          </w:tcPr>
          <w:p w:rsidR="003757A2" w:rsidRDefault="003757A2" w:rsidP="003757A2">
            <w:r>
              <w:t>Parler en continu</w:t>
            </w:r>
          </w:p>
        </w:tc>
      </w:tr>
    </w:tbl>
    <w:p w:rsidR="00E823C0" w:rsidRDefault="00E823C0" w:rsidP="00E823C0">
      <w:pPr>
        <w:jc w:val="center"/>
      </w:pPr>
      <w:r>
        <w:t>TRAVAIL INTER-LANGUES Cycle 3</w:t>
      </w:r>
    </w:p>
    <w:p w:rsidR="003757A2" w:rsidRDefault="007877B6" w:rsidP="003757A2">
      <w:pPr>
        <w:rPr>
          <w:rStyle w:val="Lienhypertexte"/>
        </w:rPr>
      </w:pPr>
      <w:hyperlink r:id="rId6" w:history="1">
        <w:r w:rsidR="00E823C0" w:rsidRPr="00AA453A">
          <w:rPr>
            <w:rStyle w:val="Lienhypertexte"/>
          </w:rPr>
          <w:t>http://www2.ac-lyon.fr/enseigne/interlangues/spip.php?article396</w:t>
        </w:r>
      </w:hyperlink>
    </w:p>
    <w:p w:rsidR="003757A2" w:rsidRPr="003757A2" w:rsidRDefault="003757A2">
      <w:pPr>
        <w:rPr>
          <w:rStyle w:val="Lienhypertexte"/>
        </w:rPr>
      </w:pPr>
      <w:r>
        <w:rPr>
          <w:rStyle w:val="Lienhypertexte"/>
        </w:rPr>
        <w:br w:type="page"/>
      </w:r>
    </w:p>
    <w:p w:rsidR="003757A2" w:rsidRPr="00C471C1" w:rsidRDefault="003757A2" w:rsidP="003757A2">
      <w:pPr>
        <w:pStyle w:val="Titre"/>
        <w:rPr>
          <w:sz w:val="40"/>
          <w:szCs w:val="40"/>
        </w:rPr>
      </w:pPr>
      <w:r w:rsidRPr="00C471C1">
        <w:rPr>
          <w:sz w:val="40"/>
          <w:szCs w:val="40"/>
        </w:rPr>
        <w:lastRenderedPageBreak/>
        <w:t>REAGIR ET DIALOGUER</w:t>
      </w:r>
    </w:p>
    <w:tbl>
      <w:tblPr>
        <w:tblStyle w:val="Grilledutableau"/>
        <w:tblW w:w="0" w:type="auto"/>
        <w:tblInd w:w="-113" w:type="dxa"/>
        <w:tblLook w:val="04A0" w:firstRow="1" w:lastRow="0" w:firstColumn="1" w:lastColumn="0" w:noHBand="0" w:noVBand="1"/>
      </w:tblPr>
      <w:tblGrid>
        <w:gridCol w:w="2689"/>
        <w:gridCol w:w="2648"/>
        <w:gridCol w:w="3299"/>
        <w:gridCol w:w="3473"/>
      </w:tblGrid>
      <w:tr w:rsidR="003757A2" w:rsidTr="007877B6">
        <w:tc>
          <w:tcPr>
            <w:tcW w:w="12109" w:type="dxa"/>
            <w:gridSpan w:val="4"/>
          </w:tcPr>
          <w:p w:rsidR="003757A2" w:rsidRPr="00C471C1" w:rsidRDefault="003757A2" w:rsidP="003757A2">
            <w:pPr>
              <w:pStyle w:val="Paragraphedeliste"/>
              <w:numPr>
                <w:ilvl w:val="0"/>
                <w:numId w:val="1"/>
              </w:numPr>
              <w:jc w:val="both"/>
              <w:rPr>
                <w:b/>
              </w:rPr>
            </w:pPr>
            <w:r w:rsidRPr="00C471C1">
              <w:rPr>
                <w:b/>
              </w:rPr>
              <w:t>Compétences travaillées : Etablir un contact social</w:t>
            </w:r>
          </w:p>
        </w:tc>
      </w:tr>
      <w:tr w:rsidR="003757A2" w:rsidTr="007877B6">
        <w:tc>
          <w:tcPr>
            <w:tcW w:w="2689" w:type="dxa"/>
          </w:tcPr>
          <w:p w:rsidR="003757A2" w:rsidRDefault="003757A2" w:rsidP="007877B6">
            <w:pPr>
              <w:jc w:val="both"/>
            </w:pPr>
          </w:p>
        </w:tc>
        <w:tc>
          <w:tcPr>
            <w:tcW w:w="2648" w:type="dxa"/>
          </w:tcPr>
          <w:p w:rsidR="003757A2" w:rsidRDefault="003757A2" w:rsidP="007877B6">
            <w:pPr>
              <w:jc w:val="both"/>
            </w:pPr>
            <w:r>
              <w:t>CM1</w:t>
            </w:r>
          </w:p>
        </w:tc>
        <w:tc>
          <w:tcPr>
            <w:tcW w:w="3299" w:type="dxa"/>
          </w:tcPr>
          <w:p w:rsidR="003757A2" w:rsidRDefault="003757A2" w:rsidP="007877B6">
            <w:pPr>
              <w:jc w:val="both"/>
            </w:pPr>
            <w:r>
              <w:t>CM2</w:t>
            </w:r>
          </w:p>
        </w:tc>
        <w:tc>
          <w:tcPr>
            <w:tcW w:w="3473" w:type="dxa"/>
          </w:tcPr>
          <w:p w:rsidR="003757A2" w:rsidRDefault="003757A2" w:rsidP="007877B6">
            <w:pPr>
              <w:jc w:val="both"/>
            </w:pPr>
            <w:r>
              <w:t>6è</w:t>
            </w:r>
          </w:p>
        </w:tc>
      </w:tr>
      <w:tr w:rsidR="003757A2" w:rsidTr="007877B6">
        <w:tc>
          <w:tcPr>
            <w:tcW w:w="2689" w:type="dxa"/>
          </w:tcPr>
          <w:p w:rsidR="003757A2" w:rsidRDefault="003757A2" w:rsidP="007877B6">
            <w:pPr>
              <w:jc w:val="both"/>
            </w:pPr>
            <w:r>
              <w:t>Situation d’apprentissage</w:t>
            </w:r>
          </w:p>
        </w:tc>
        <w:tc>
          <w:tcPr>
            <w:tcW w:w="9420" w:type="dxa"/>
            <w:gridSpan w:val="3"/>
          </w:tcPr>
          <w:p w:rsidR="003757A2" w:rsidRDefault="003757A2" w:rsidP="007877B6">
            <w:pPr>
              <w:jc w:val="both"/>
            </w:pPr>
            <w:r>
              <w:t>Trouver l’identité de quelqu’un (personnages imaginaires ou réels).</w:t>
            </w:r>
          </w:p>
          <w:p w:rsidR="003757A2" w:rsidRDefault="003757A2" w:rsidP="007877B6">
            <w:pPr>
              <w:jc w:val="both"/>
            </w:pPr>
          </w:p>
        </w:tc>
      </w:tr>
      <w:tr w:rsidR="003757A2" w:rsidTr="007877B6">
        <w:tc>
          <w:tcPr>
            <w:tcW w:w="2689" w:type="dxa"/>
          </w:tcPr>
          <w:p w:rsidR="003757A2" w:rsidRPr="00C471C1" w:rsidRDefault="003757A2" w:rsidP="007877B6">
            <w:pPr>
              <w:jc w:val="both"/>
              <w:rPr>
                <w:b/>
              </w:rPr>
            </w:pPr>
            <w:r w:rsidRPr="00C471C1">
              <w:rPr>
                <w:b/>
              </w:rPr>
              <w:t>Objectifs culturels</w:t>
            </w:r>
          </w:p>
        </w:tc>
        <w:tc>
          <w:tcPr>
            <w:tcW w:w="9420" w:type="dxa"/>
            <w:gridSpan w:val="3"/>
          </w:tcPr>
          <w:p w:rsidR="003757A2" w:rsidRPr="00C471C1" w:rsidRDefault="003757A2" w:rsidP="007877B6">
            <w:pPr>
              <w:jc w:val="both"/>
              <w:rPr>
                <w:b/>
              </w:rPr>
            </w:pPr>
            <w:r>
              <w:rPr>
                <w:b/>
              </w:rPr>
              <w:t xml:space="preserve">La </w:t>
            </w:r>
            <w:proofErr w:type="gramStart"/>
            <w:r>
              <w:rPr>
                <w:b/>
              </w:rPr>
              <w:t>personne ,</w:t>
            </w:r>
            <w:proofErr w:type="gramEnd"/>
            <w:r>
              <w:rPr>
                <w:b/>
              </w:rPr>
              <w:t xml:space="preserve"> mode de vie : </w:t>
            </w:r>
            <w:r w:rsidRPr="00C471C1">
              <w:rPr>
                <w:b/>
              </w:rPr>
              <w:t>Personnages emblématiques de la langue cible</w:t>
            </w:r>
          </w:p>
        </w:tc>
      </w:tr>
      <w:tr w:rsidR="003757A2" w:rsidTr="007877B6">
        <w:tc>
          <w:tcPr>
            <w:tcW w:w="2689" w:type="dxa"/>
          </w:tcPr>
          <w:p w:rsidR="003757A2" w:rsidRDefault="003757A2" w:rsidP="007877B6">
            <w:pPr>
              <w:jc w:val="both"/>
            </w:pPr>
            <w:r>
              <w:t xml:space="preserve">Mise en œuvre et supports  </w:t>
            </w:r>
          </w:p>
        </w:tc>
        <w:tc>
          <w:tcPr>
            <w:tcW w:w="2648" w:type="dxa"/>
          </w:tcPr>
          <w:p w:rsidR="003757A2" w:rsidRDefault="003757A2" w:rsidP="007877B6">
            <w:pPr>
              <w:jc w:val="both"/>
            </w:pPr>
            <w:r>
              <w:t>Jeu du portrait, identité à deviner (nom, prénom, âge, pays, lieu d’habitation, nombre de frères et sœurs)</w:t>
            </w:r>
          </w:p>
          <w:p w:rsidR="003757A2" w:rsidRDefault="003757A2" w:rsidP="007877B6">
            <w:pPr>
              <w:jc w:val="both"/>
            </w:pPr>
          </w:p>
          <w:p w:rsidR="003757A2" w:rsidRDefault="003757A2" w:rsidP="007877B6">
            <w:pPr>
              <w:jc w:val="both"/>
            </w:pPr>
            <w:r w:rsidRPr="00840E6B">
              <w:t>Cartes à jouer  (fabriquées ou non par les élèves)</w:t>
            </w:r>
          </w:p>
        </w:tc>
        <w:tc>
          <w:tcPr>
            <w:tcW w:w="3299" w:type="dxa"/>
          </w:tcPr>
          <w:p w:rsidR="003757A2" w:rsidRDefault="003757A2" w:rsidP="007877B6">
            <w:pPr>
              <w:jc w:val="both"/>
            </w:pPr>
            <w:r>
              <w:t xml:space="preserve">Jeu du portrait (personnes, animaux, loisirs….), on fait évoluer le jeu vers d’autres catégories </w:t>
            </w:r>
          </w:p>
          <w:p w:rsidR="003757A2" w:rsidRDefault="003757A2" w:rsidP="007877B6">
            <w:pPr>
              <w:jc w:val="both"/>
            </w:pPr>
            <w:r>
              <w:t>Enquête auprès d’un personnel de l’école pour choisir tout au long de l’année un objet à offrir  lors d’un évènement</w:t>
            </w:r>
          </w:p>
          <w:p w:rsidR="003757A2" w:rsidRDefault="003757A2" w:rsidP="007877B6">
            <w:pPr>
              <w:jc w:val="both"/>
            </w:pPr>
          </w:p>
          <w:p w:rsidR="003757A2" w:rsidRDefault="003757A2" w:rsidP="007877B6">
            <w:pPr>
              <w:jc w:val="both"/>
            </w:pPr>
            <w:r>
              <w:t>Cartes à jouer</w:t>
            </w:r>
          </w:p>
        </w:tc>
        <w:tc>
          <w:tcPr>
            <w:tcW w:w="3473" w:type="dxa"/>
          </w:tcPr>
          <w:p w:rsidR="003757A2" w:rsidRDefault="003757A2" w:rsidP="007877B6">
            <w:pPr>
              <w:jc w:val="both"/>
            </w:pPr>
            <w:r>
              <w:t>Jeu du portrait (personnes, animaux, loisirs, lieux) en complexifiant les catégories et les formules linguistiques.</w:t>
            </w:r>
          </w:p>
          <w:p w:rsidR="003757A2" w:rsidRDefault="003757A2" w:rsidP="007877B6">
            <w:pPr>
              <w:jc w:val="both"/>
            </w:pPr>
            <w:r>
              <w:t>Jeu de rôles (ex : arrivée dans un centre de vacances à l’étranger)</w:t>
            </w:r>
          </w:p>
          <w:p w:rsidR="003757A2" w:rsidRDefault="003757A2" w:rsidP="007877B6">
            <w:pPr>
              <w:jc w:val="both"/>
            </w:pPr>
          </w:p>
          <w:p w:rsidR="003757A2" w:rsidRDefault="003757A2" w:rsidP="007877B6">
            <w:pPr>
              <w:jc w:val="both"/>
            </w:pPr>
            <w:r>
              <w:t>Cartes à jouer. Fiche / Formulaire d’inscription</w:t>
            </w:r>
          </w:p>
        </w:tc>
      </w:tr>
      <w:tr w:rsidR="003757A2" w:rsidRPr="003757A2" w:rsidTr="007877B6">
        <w:tc>
          <w:tcPr>
            <w:tcW w:w="2689" w:type="dxa"/>
          </w:tcPr>
          <w:p w:rsidR="003757A2" w:rsidRDefault="003757A2" w:rsidP="007877B6">
            <w:pPr>
              <w:jc w:val="both"/>
            </w:pPr>
            <w:r>
              <w:t>Objectifs linguistiques Exemples de production</w:t>
            </w:r>
          </w:p>
        </w:tc>
        <w:tc>
          <w:tcPr>
            <w:tcW w:w="2648" w:type="dxa"/>
          </w:tcPr>
          <w:p w:rsidR="003757A2" w:rsidRDefault="003757A2" w:rsidP="007877B6">
            <w:pPr>
              <w:jc w:val="both"/>
            </w:pPr>
            <w:r>
              <w:t>Se présenter / parler de soi</w:t>
            </w:r>
          </w:p>
          <w:p w:rsidR="003757A2" w:rsidRDefault="003757A2" w:rsidP="007877B6">
            <w:pPr>
              <w:jc w:val="both"/>
            </w:pPr>
          </w:p>
          <w:p w:rsidR="003757A2" w:rsidRPr="00DE65E5" w:rsidRDefault="003757A2" w:rsidP="007877B6">
            <w:pPr>
              <w:jc w:val="both"/>
              <w:rPr>
                <w:i/>
                <w:lang w:val="en-US"/>
              </w:rPr>
            </w:pPr>
            <w:proofErr w:type="spellStart"/>
            <w:r w:rsidRPr="003757A2">
              <w:rPr>
                <w:i/>
              </w:rPr>
              <w:t>What’s</w:t>
            </w:r>
            <w:proofErr w:type="spellEnd"/>
            <w:r w:rsidRPr="003757A2">
              <w:rPr>
                <w:i/>
              </w:rPr>
              <w:t xml:space="preserve"> </w:t>
            </w:r>
            <w:proofErr w:type="spellStart"/>
            <w:r w:rsidRPr="003757A2">
              <w:rPr>
                <w:i/>
              </w:rPr>
              <w:t>your</w:t>
            </w:r>
            <w:proofErr w:type="spellEnd"/>
            <w:r w:rsidRPr="003757A2">
              <w:rPr>
                <w:i/>
              </w:rPr>
              <w:t xml:space="preserve"> </w:t>
            </w:r>
            <w:proofErr w:type="spellStart"/>
            <w:r w:rsidRPr="003757A2">
              <w:rPr>
                <w:i/>
              </w:rPr>
              <w:t>family</w:t>
            </w:r>
            <w:proofErr w:type="spellEnd"/>
            <w:r w:rsidRPr="003757A2">
              <w:rPr>
                <w:i/>
              </w:rPr>
              <w:t xml:space="preserve"> </w:t>
            </w:r>
            <w:proofErr w:type="spellStart"/>
            <w:r w:rsidRPr="003757A2">
              <w:rPr>
                <w:i/>
              </w:rPr>
              <w:t>name</w:t>
            </w:r>
            <w:proofErr w:type="spellEnd"/>
            <w:r w:rsidRPr="003757A2">
              <w:rPr>
                <w:i/>
              </w:rPr>
              <w:t xml:space="preserve">? </w:t>
            </w:r>
            <w:r w:rsidRPr="00545D88">
              <w:rPr>
                <w:i/>
                <w:lang w:val="en-US"/>
              </w:rPr>
              <w:t xml:space="preserve">What’s your first name? </w:t>
            </w:r>
            <w:r w:rsidRPr="00DE65E5">
              <w:rPr>
                <w:i/>
                <w:lang w:val="en-US"/>
              </w:rPr>
              <w:t xml:space="preserve">How old are you? Where are you </w:t>
            </w:r>
            <w:proofErr w:type="gramStart"/>
            <w:r w:rsidRPr="00DE65E5">
              <w:rPr>
                <w:i/>
                <w:lang w:val="en-US"/>
              </w:rPr>
              <w:t>from ?</w:t>
            </w:r>
            <w:proofErr w:type="gramEnd"/>
            <w:r w:rsidRPr="00DE65E5">
              <w:rPr>
                <w:i/>
                <w:lang w:val="en-US"/>
              </w:rPr>
              <w:t xml:space="preserve"> Where do you </w:t>
            </w:r>
            <w:proofErr w:type="gramStart"/>
            <w:r w:rsidRPr="00DE65E5">
              <w:rPr>
                <w:i/>
                <w:lang w:val="en-US"/>
              </w:rPr>
              <w:t>live ?</w:t>
            </w:r>
            <w:proofErr w:type="gramEnd"/>
            <w:r w:rsidRPr="00DE65E5">
              <w:rPr>
                <w:i/>
                <w:lang w:val="en-US"/>
              </w:rPr>
              <w:t xml:space="preserve"> How many brothers and sisters have you </w:t>
            </w:r>
            <w:proofErr w:type="gramStart"/>
            <w:r w:rsidRPr="00DE65E5">
              <w:rPr>
                <w:i/>
                <w:lang w:val="en-US"/>
              </w:rPr>
              <w:t>got ?</w:t>
            </w:r>
            <w:proofErr w:type="gramEnd"/>
          </w:p>
          <w:p w:rsidR="003757A2" w:rsidRPr="00DE65E5" w:rsidRDefault="003757A2" w:rsidP="007877B6">
            <w:pPr>
              <w:jc w:val="both"/>
              <w:rPr>
                <w:i/>
                <w:lang w:val="en-US"/>
              </w:rPr>
            </w:pPr>
            <w:r w:rsidRPr="00DE65E5">
              <w:rPr>
                <w:i/>
                <w:lang w:val="en-US"/>
              </w:rPr>
              <w:t>My first/family name is …</w:t>
            </w:r>
          </w:p>
          <w:p w:rsidR="003757A2" w:rsidRPr="00307C91" w:rsidRDefault="003757A2" w:rsidP="007877B6">
            <w:pPr>
              <w:jc w:val="both"/>
            </w:pPr>
            <w:r w:rsidRPr="00DE65E5">
              <w:rPr>
                <w:i/>
                <w:lang w:val="en-US"/>
              </w:rPr>
              <w:t xml:space="preserve">I am … I live in … </w:t>
            </w:r>
            <w:r w:rsidRPr="00DE65E5">
              <w:rPr>
                <w:i/>
              </w:rPr>
              <w:t xml:space="preserve">I have </w:t>
            </w:r>
            <w:proofErr w:type="spellStart"/>
            <w:r w:rsidRPr="00DE65E5">
              <w:rPr>
                <w:i/>
              </w:rPr>
              <w:t>got</w:t>
            </w:r>
            <w:proofErr w:type="spellEnd"/>
            <w:r w:rsidRPr="00307C91">
              <w:t xml:space="preserve"> </w:t>
            </w:r>
            <w:r>
              <w:t>…</w:t>
            </w:r>
            <w:r w:rsidRPr="00307C91">
              <w:t xml:space="preserve"> </w:t>
            </w:r>
          </w:p>
          <w:p w:rsidR="003757A2" w:rsidRDefault="003757A2" w:rsidP="007877B6">
            <w:pPr>
              <w:jc w:val="both"/>
            </w:pPr>
          </w:p>
        </w:tc>
        <w:tc>
          <w:tcPr>
            <w:tcW w:w="3299" w:type="dxa"/>
          </w:tcPr>
          <w:p w:rsidR="003757A2" w:rsidRPr="003757A2" w:rsidRDefault="003757A2" w:rsidP="007877B6">
            <w:pPr>
              <w:jc w:val="both"/>
              <w:rPr>
                <w:lang w:val="en-US"/>
              </w:rPr>
            </w:pPr>
            <w:r w:rsidRPr="003757A2">
              <w:rPr>
                <w:lang w:val="en-US"/>
              </w:rPr>
              <w:t xml:space="preserve">Se </w:t>
            </w:r>
            <w:proofErr w:type="spellStart"/>
            <w:r w:rsidRPr="003757A2">
              <w:rPr>
                <w:lang w:val="en-US"/>
              </w:rPr>
              <w:t>présenter</w:t>
            </w:r>
            <w:proofErr w:type="spellEnd"/>
            <w:r w:rsidRPr="003757A2">
              <w:rPr>
                <w:lang w:val="en-US"/>
              </w:rPr>
              <w:t xml:space="preserve"> / </w:t>
            </w:r>
            <w:proofErr w:type="spellStart"/>
            <w:r w:rsidRPr="003757A2">
              <w:rPr>
                <w:lang w:val="en-US"/>
              </w:rPr>
              <w:t>parler</w:t>
            </w:r>
            <w:proofErr w:type="spellEnd"/>
            <w:r w:rsidRPr="003757A2">
              <w:rPr>
                <w:lang w:val="en-US"/>
              </w:rPr>
              <w:t xml:space="preserve"> de </w:t>
            </w:r>
            <w:proofErr w:type="spellStart"/>
            <w:r w:rsidRPr="003757A2">
              <w:rPr>
                <w:lang w:val="en-US"/>
              </w:rPr>
              <w:t>soi</w:t>
            </w:r>
            <w:proofErr w:type="spellEnd"/>
          </w:p>
          <w:p w:rsidR="003757A2" w:rsidRPr="003757A2" w:rsidRDefault="003757A2" w:rsidP="007877B6">
            <w:pPr>
              <w:jc w:val="both"/>
              <w:rPr>
                <w:lang w:val="en-US"/>
              </w:rPr>
            </w:pPr>
          </w:p>
          <w:p w:rsidR="003757A2" w:rsidRPr="00DE65E5" w:rsidRDefault="003757A2" w:rsidP="007877B6">
            <w:pPr>
              <w:jc w:val="both"/>
              <w:rPr>
                <w:i/>
                <w:lang w:val="en-US"/>
              </w:rPr>
            </w:pPr>
            <w:r w:rsidRPr="00DE65E5">
              <w:rPr>
                <w:i/>
                <w:lang w:val="en-US"/>
              </w:rPr>
              <w:t>My first/family name is …</w:t>
            </w:r>
          </w:p>
          <w:p w:rsidR="003757A2" w:rsidRPr="00DE65E5" w:rsidRDefault="003757A2" w:rsidP="007877B6">
            <w:pPr>
              <w:jc w:val="both"/>
              <w:rPr>
                <w:i/>
                <w:lang w:val="en-US"/>
              </w:rPr>
            </w:pPr>
            <w:r w:rsidRPr="00DE65E5">
              <w:rPr>
                <w:i/>
                <w:lang w:val="en-US"/>
              </w:rPr>
              <w:t>My birthday is on …</w:t>
            </w:r>
          </w:p>
          <w:p w:rsidR="003757A2" w:rsidRPr="00DE65E5" w:rsidRDefault="003757A2" w:rsidP="007877B6">
            <w:pPr>
              <w:jc w:val="both"/>
              <w:rPr>
                <w:i/>
                <w:lang w:val="en-US"/>
              </w:rPr>
            </w:pPr>
            <w:r w:rsidRPr="00DE65E5">
              <w:rPr>
                <w:i/>
                <w:lang w:val="en-US"/>
              </w:rPr>
              <w:t xml:space="preserve">I am French/ Algerian … </w:t>
            </w:r>
          </w:p>
          <w:p w:rsidR="003757A2" w:rsidRPr="00DE65E5" w:rsidRDefault="003757A2" w:rsidP="007877B6">
            <w:pPr>
              <w:jc w:val="both"/>
              <w:rPr>
                <w:i/>
                <w:lang w:val="en-US"/>
              </w:rPr>
            </w:pPr>
            <w:r w:rsidRPr="00DE65E5">
              <w:rPr>
                <w:i/>
                <w:lang w:val="en-US"/>
              </w:rPr>
              <w:t xml:space="preserve">My </w:t>
            </w:r>
            <w:proofErr w:type="spellStart"/>
            <w:r w:rsidRPr="00DE65E5">
              <w:rPr>
                <w:i/>
                <w:lang w:val="en-US"/>
              </w:rPr>
              <w:t>favourite</w:t>
            </w:r>
            <w:proofErr w:type="spellEnd"/>
            <w:r w:rsidRPr="00DE65E5">
              <w:rPr>
                <w:i/>
                <w:lang w:val="en-US"/>
              </w:rPr>
              <w:t xml:space="preserve"> </w:t>
            </w:r>
            <w:proofErr w:type="spellStart"/>
            <w:r w:rsidRPr="00DE65E5">
              <w:rPr>
                <w:i/>
                <w:lang w:val="en-US"/>
              </w:rPr>
              <w:t>colour</w:t>
            </w:r>
            <w:proofErr w:type="spellEnd"/>
            <w:r w:rsidRPr="00DE65E5">
              <w:rPr>
                <w:i/>
                <w:lang w:val="en-US"/>
              </w:rPr>
              <w:t xml:space="preserve"> is …  </w:t>
            </w:r>
          </w:p>
          <w:p w:rsidR="003757A2" w:rsidRPr="00DE65E5" w:rsidRDefault="003757A2" w:rsidP="007877B6">
            <w:pPr>
              <w:jc w:val="both"/>
              <w:rPr>
                <w:i/>
                <w:lang w:val="en-US"/>
              </w:rPr>
            </w:pPr>
            <w:r w:rsidRPr="00DE65E5">
              <w:rPr>
                <w:i/>
                <w:lang w:val="en-US"/>
              </w:rPr>
              <w:t xml:space="preserve">I like football/rugby … </w:t>
            </w:r>
          </w:p>
          <w:p w:rsidR="003757A2" w:rsidRPr="00DE65E5" w:rsidRDefault="003757A2" w:rsidP="007877B6">
            <w:pPr>
              <w:jc w:val="both"/>
              <w:rPr>
                <w:i/>
                <w:lang w:val="en-US"/>
              </w:rPr>
            </w:pPr>
            <w:r w:rsidRPr="00DE65E5">
              <w:rPr>
                <w:i/>
                <w:lang w:val="en-US"/>
              </w:rPr>
              <w:t xml:space="preserve">I like bananas / chocolate … </w:t>
            </w:r>
          </w:p>
          <w:p w:rsidR="003757A2" w:rsidRPr="00DE65E5" w:rsidRDefault="003757A2" w:rsidP="007877B6">
            <w:pPr>
              <w:jc w:val="both"/>
              <w:rPr>
                <w:i/>
                <w:lang w:val="en-US"/>
              </w:rPr>
            </w:pPr>
            <w:r w:rsidRPr="00DE65E5">
              <w:rPr>
                <w:i/>
                <w:lang w:val="en-US"/>
              </w:rPr>
              <w:t xml:space="preserve">I have / I haven’t got a pet </w:t>
            </w:r>
          </w:p>
          <w:p w:rsidR="003757A2" w:rsidRDefault="003757A2" w:rsidP="007877B6">
            <w:pPr>
              <w:jc w:val="both"/>
            </w:pPr>
            <w:r w:rsidRPr="00DE65E5">
              <w:rPr>
                <w:i/>
                <w:lang w:val="en-US"/>
              </w:rPr>
              <w:t>I have a turtle …</w:t>
            </w:r>
          </w:p>
        </w:tc>
        <w:tc>
          <w:tcPr>
            <w:tcW w:w="3473" w:type="dxa"/>
          </w:tcPr>
          <w:p w:rsidR="003757A2" w:rsidRPr="003757A2" w:rsidRDefault="003757A2" w:rsidP="007877B6">
            <w:pPr>
              <w:jc w:val="both"/>
              <w:rPr>
                <w:lang w:val="en-US"/>
              </w:rPr>
            </w:pPr>
            <w:r w:rsidRPr="003757A2">
              <w:rPr>
                <w:lang w:val="en-US"/>
              </w:rPr>
              <w:t xml:space="preserve">Se </w:t>
            </w:r>
            <w:proofErr w:type="spellStart"/>
            <w:r w:rsidRPr="003757A2">
              <w:rPr>
                <w:lang w:val="en-US"/>
              </w:rPr>
              <w:t>présenter</w:t>
            </w:r>
            <w:proofErr w:type="spellEnd"/>
            <w:r w:rsidRPr="003757A2">
              <w:rPr>
                <w:lang w:val="en-US"/>
              </w:rPr>
              <w:t xml:space="preserve"> / </w:t>
            </w:r>
            <w:proofErr w:type="spellStart"/>
            <w:r w:rsidRPr="003757A2">
              <w:rPr>
                <w:lang w:val="en-US"/>
              </w:rPr>
              <w:t>parler</w:t>
            </w:r>
            <w:proofErr w:type="spellEnd"/>
            <w:r w:rsidRPr="003757A2">
              <w:rPr>
                <w:lang w:val="en-US"/>
              </w:rPr>
              <w:t xml:space="preserve"> de </w:t>
            </w:r>
            <w:proofErr w:type="spellStart"/>
            <w:r w:rsidRPr="003757A2">
              <w:rPr>
                <w:lang w:val="en-US"/>
              </w:rPr>
              <w:t>soi</w:t>
            </w:r>
            <w:proofErr w:type="spellEnd"/>
          </w:p>
          <w:p w:rsidR="003757A2" w:rsidRPr="00DE65E5" w:rsidRDefault="003757A2" w:rsidP="007877B6">
            <w:pPr>
              <w:jc w:val="both"/>
              <w:rPr>
                <w:i/>
                <w:lang w:val="en-US"/>
              </w:rPr>
            </w:pPr>
          </w:p>
          <w:p w:rsidR="003757A2" w:rsidRPr="00DE65E5" w:rsidRDefault="003757A2" w:rsidP="007877B6">
            <w:pPr>
              <w:jc w:val="both"/>
              <w:rPr>
                <w:lang w:val="en-US"/>
              </w:rPr>
            </w:pPr>
            <w:r w:rsidRPr="00DE65E5">
              <w:rPr>
                <w:i/>
                <w:lang w:val="en-US"/>
              </w:rPr>
              <w:t xml:space="preserve">Idem CM2 plus My birthday is on … </w:t>
            </w:r>
            <w:proofErr w:type="spellStart"/>
            <w:r w:rsidRPr="00DE65E5">
              <w:rPr>
                <w:i/>
                <w:lang w:val="en-US"/>
              </w:rPr>
              <w:t>ou</w:t>
            </w:r>
            <w:proofErr w:type="spellEnd"/>
            <w:r w:rsidRPr="00DE65E5">
              <w:rPr>
                <w:i/>
                <w:lang w:val="en-US"/>
              </w:rPr>
              <w:t xml:space="preserve">  I was born on …  I like/ I don’t like V-ING (</w:t>
            </w:r>
            <w:proofErr w:type="spellStart"/>
            <w:r w:rsidRPr="00DE65E5">
              <w:rPr>
                <w:i/>
                <w:lang w:val="en-US"/>
              </w:rPr>
              <w:t>loisirs</w:t>
            </w:r>
            <w:proofErr w:type="spellEnd"/>
            <w:r w:rsidRPr="00DE65E5">
              <w:rPr>
                <w:i/>
                <w:lang w:val="en-US"/>
              </w:rPr>
              <w:t xml:space="preserve">, </w:t>
            </w:r>
            <w:proofErr w:type="spellStart"/>
            <w:r w:rsidRPr="00DE65E5">
              <w:rPr>
                <w:i/>
                <w:lang w:val="en-US"/>
              </w:rPr>
              <w:t>nourriture</w:t>
            </w:r>
            <w:proofErr w:type="spellEnd"/>
            <w:r w:rsidRPr="00DE65E5">
              <w:rPr>
                <w:i/>
                <w:lang w:val="en-US"/>
              </w:rPr>
              <w:t>), My phone number is … and My email address is …</w:t>
            </w:r>
          </w:p>
        </w:tc>
      </w:tr>
      <w:tr w:rsidR="003757A2" w:rsidRPr="003757A2" w:rsidTr="007877B6">
        <w:tc>
          <w:tcPr>
            <w:tcW w:w="12109" w:type="dxa"/>
            <w:gridSpan w:val="4"/>
            <w:shd w:val="clear" w:color="auto" w:fill="D9D9D9" w:themeFill="background1" w:themeFillShade="D9"/>
          </w:tcPr>
          <w:p w:rsidR="003757A2" w:rsidRPr="003757A2" w:rsidRDefault="003757A2" w:rsidP="007877B6">
            <w:pPr>
              <w:jc w:val="both"/>
              <w:rPr>
                <w:lang w:val="en-US"/>
              </w:rPr>
            </w:pPr>
          </w:p>
          <w:p w:rsidR="003757A2" w:rsidRPr="003757A2" w:rsidRDefault="003757A2" w:rsidP="007877B6">
            <w:pPr>
              <w:jc w:val="both"/>
              <w:rPr>
                <w:lang w:val="en-US"/>
              </w:rPr>
            </w:pPr>
          </w:p>
          <w:p w:rsidR="003757A2" w:rsidRPr="003757A2" w:rsidRDefault="003757A2" w:rsidP="007877B6">
            <w:pPr>
              <w:jc w:val="both"/>
              <w:rPr>
                <w:lang w:val="en-US"/>
              </w:rPr>
            </w:pPr>
          </w:p>
          <w:p w:rsidR="003757A2" w:rsidRPr="003757A2" w:rsidRDefault="003757A2" w:rsidP="007877B6">
            <w:pPr>
              <w:jc w:val="both"/>
              <w:rPr>
                <w:lang w:val="en-US"/>
              </w:rPr>
            </w:pPr>
          </w:p>
        </w:tc>
      </w:tr>
      <w:tr w:rsidR="003757A2" w:rsidRPr="00C471C1" w:rsidTr="007877B6">
        <w:tc>
          <w:tcPr>
            <w:tcW w:w="12109" w:type="dxa"/>
            <w:gridSpan w:val="4"/>
          </w:tcPr>
          <w:p w:rsidR="003757A2" w:rsidRPr="003757A2" w:rsidRDefault="003757A2" w:rsidP="003757A2">
            <w:pPr>
              <w:pStyle w:val="Paragraphedeliste"/>
              <w:numPr>
                <w:ilvl w:val="0"/>
                <w:numId w:val="1"/>
              </w:numPr>
              <w:jc w:val="both"/>
              <w:rPr>
                <w:b/>
              </w:rPr>
            </w:pPr>
            <w:r w:rsidRPr="00C471C1">
              <w:rPr>
                <w:b/>
              </w:rPr>
              <w:lastRenderedPageBreak/>
              <w:t>Compétences travaillées : Dialoguer pour échanger et obtenir des renseignements</w:t>
            </w:r>
          </w:p>
        </w:tc>
      </w:tr>
      <w:tr w:rsidR="003757A2" w:rsidTr="007877B6">
        <w:tc>
          <w:tcPr>
            <w:tcW w:w="2689" w:type="dxa"/>
          </w:tcPr>
          <w:p w:rsidR="003757A2" w:rsidRDefault="003757A2" w:rsidP="007877B6">
            <w:pPr>
              <w:jc w:val="both"/>
            </w:pPr>
          </w:p>
        </w:tc>
        <w:tc>
          <w:tcPr>
            <w:tcW w:w="2648" w:type="dxa"/>
          </w:tcPr>
          <w:p w:rsidR="003757A2" w:rsidRDefault="003757A2" w:rsidP="007877B6">
            <w:pPr>
              <w:jc w:val="both"/>
            </w:pPr>
            <w:r>
              <w:t>CM1</w:t>
            </w:r>
          </w:p>
        </w:tc>
        <w:tc>
          <w:tcPr>
            <w:tcW w:w="3299" w:type="dxa"/>
          </w:tcPr>
          <w:p w:rsidR="003757A2" w:rsidRDefault="003757A2" w:rsidP="007877B6">
            <w:pPr>
              <w:jc w:val="both"/>
            </w:pPr>
            <w:r>
              <w:t>CM2</w:t>
            </w:r>
          </w:p>
        </w:tc>
        <w:tc>
          <w:tcPr>
            <w:tcW w:w="3473" w:type="dxa"/>
          </w:tcPr>
          <w:p w:rsidR="003757A2" w:rsidRDefault="003757A2" w:rsidP="007877B6">
            <w:pPr>
              <w:jc w:val="both"/>
            </w:pPr>
            <w:r>
              <w:t>6è</w:t>
            </w:r>
          </w:p>
        </w:tc>
      </w:tr>
      <w:tr w:rsidR="003757A2" w:rsidTr="007877B6">
        <w:tc>
          <w:tcPr>
            <w:tcW w:w="2689" w:type="dxa"/>
          </w:tcPr>
          <w:p w:rsidR="003757A2" w:rsidRDefault="003757A2" w:rsidP="007877B6">
            <w:pPr>
              <w:jc w:val="both"/>
            </w:pPr>
            <w:r>
              <w:t>Situation d’apprentissage</w:t>
            </w:r>
          </w:p>
        </w:tc>
        <w:tc>
          <w:tcPr>
            <w:tcW w:w="9420" w:type="dxa"/>
            <w:gridSpan w:val="3"/>
          </w:tcPr>
          <w:p w:rsidR="003757A2" w:rsidRDefault="003757A2" w:rsidP="007877B6">
            <w:pPr>
              <w:jc w:val="both"/>
            </w:pPr>
            <w:r>
              <w:t>Trouver des informations à partir d’un questionnement</w:t>
            </w:r>
          </w:p>
          <w:p w:rsidR="003757A2" w:rsidRDefault="003757A2" w:rsidP="007877B6">
            <w:pPr>
              <w:jc w:val="both"/>
            </w:pPr>
          </w:p>
        </w:tc>
      </w:tr>
      <w:tr w:rsidR="003757A2" w:rsidTr="007877B6">
        <w:tc>
          <w:tcPr>
            <w:tcW w:w="2689" w:type="dxa"/>
          </w:tcPr>
          <w:p w:rsidR="003757A2" w:rsidRPr="00C471C1" w:rsidRDefault="003757A2" w:rsidP="007877B6">
            <w:pPr>
              <w:jc w:val="both"/>
              <w:rPr>
                <w:b/>
              </w:rPr>
            </w:pPr>
            <w:r w:rsidRPr="00C471C1">
              <w:rPr>
                <w:b/>
              </w:rPr>
              <w:t>Objectifs culturels</w:t>
            </w:r>
          </w:p>
        </w:tc>
        <w:tc>
          <w:tcPr>
            <w:tcW w:w="9420" w:type="dxa"/>
            <w:gridSpan w:val="3"/>
          </w:tcPr>
          <w:p w:rsidR="003757A2" w:rsidRPr="00C471C1" w:rsidRDefault="003757A2" w:rsidP="007877B6">
            <w:pPr>
              <w:jc w:val="both"/>
              <w:rPr>
                <w:b/>
              </w:rPr>
            </w:pPr>
            <w:r>
              <w:rPr>
                <w:b/>
              </w:rPr>
              <w:t>La personne et la vie quotidienne </w:t>
            </w:r>
            <w:proofErr w:type="gramStart"/>
            <w:r>
              <w:rPr>
                <w:b/>
              </w:rPr>
              <w:t>: :</w:t>
            </w:r>
            <w:proofErr w:type="gramEnd"/>
            <w:r>
              <w:rPr>
                <w:b/>
              </w:rPr>
              <w:t xml:space="preserve"> </w:t>
            </w:r>
            <w:r w:rsidRPr="00C471C1">
              <w:rPr>
                <w:b/>
              </w:rPr>
              <w:t>Famille, animaux, métiers, monuments…..</w:t>
            </w:r>
          </w:p>
        </w:tc>
      </w:tr>
      <w:tr w:rsidR="003757A2" w:rsidTr="007877B6">
        <w:tc>
          <w:tcPr>
            <w:tcW w:w="2689" w:type="dxa"/>
          </w:tcPr>
          <w:p w:rsidR="003757A2" w:rsidRDefault="003757A2" w:rsidP="007877B6">
            <w:pPr>
              <w:jc w:val="both"/>
            </w:pPr>
            <w:r>
              <w:t xml:space="preserve">Mise en œuvre et supports  </w:t>
            </w:r>
          </w:p>
        </w:tc>
        <w:tc>
          <w:tcPr>
            <w:tcW w:w="2648" w:type="dxa"/>
          </w:tcPr>
          <w:p w:rsidR="003757A2" w:rsidRDefault="003757A2" w:rsidP="007877B6">
            <w:pPr>
              <w:jc w:val="both"/>
            </w:pPr>
            <w:r>
              <w:t>Jeu des 7 familles</w:t>
            </w:r>
          </w:p>
          <w:p w:rsidR="003757A2" w:rsidRDefault="003757A2" w:rsidP="007877B6">
            <w:pPr>
              <w:jc w:val="both"/>
            </w:pPr>
          </w:p>
          <w:p w:rsidR="003757A2" w:rsidRDefault="003757A2" w:rsidP="007877B6">
            <w:pPr>
              <w:jc w:val="both"/>
            </w:pPr>
            <w:r>
              <w:t>Cartes à construire autour de différents thèmes (famille, couleur, animaux, métiers, monuments).</w:t>
            </w:r>
          </w:p>
          <w:p w:rsidR="003757A2" w:rsidRDefault="003757A2" w:rsidP="007877B6">
            <w:pPr>
              <w:jc w:val="both"/>
            </w:pPr>
          </w:p>
          <w:p w:rsidR="003757A2" w:rsidRDefault="003757A2" w:rsidP="007877B6">
            <w:pPr>
              <w:jc w:val="both"/>
            </w:pPr>
            <w:r>
              <w:t xml:space="preserve">Jeux des </w:t>
            </w:r>
            <w:proofErr w:type="spellStart"/>
            <w:r>
              <w:t>Simpsons</w:t>
            </w:r>
            <w:proofErr w:type="spellEnd"/>
            <w:r>
              <w:t xml:space="preserve"> autour des couleurs (</w:t>
            </w:r>
            <w:r w:rsidRPr="006572A2">
              <w:rPr>
                <w:highlight w:val="yellow"/>
              </w:rPr>
              <w:t xml:space="preserve">fichier </w:t>
            </w:r>
            <w:proofErr w:type="spellStart"/>
            <w:r w:rsidRPr="006572A2">
              <w:rPr>
                <w:highlight w:val="yellow"/>
              </w:rPr>
              <w:t>pdf</w:t>
            </w:r>
            <w:proofErr w:type="spellEnd"/>
            <w:r>
              <w:t>)</w:t>
            </w:r>
          </w:p>
        </w:tc>
        <w:tc>
          <w:tcPr>
            <w:tcW w:w="3299" w:type="dxa"/>
          </w:tcPr>
          <w:p w:rsidR="003757A2" w:rsidRDefault="003757A2" w:rsidP="007877B6">
            <w:pPr>
              <w:jc w:val="both"/>
            </w:pPr>
            <w:r>
              <w:t>Jeu du qui est-ce ?</w:t>
            </w:r>
          </w:p>
          <w:p w:rsidR="003757A2" w:rsidRDefault="003757A2" w:rsidP="007877B6">
            <w:pPr>
              <w:jc w:val="both"/>
            </w:pPr>
          </w:p>
          <w:p w:rsidR="003757A2" w:rsidRDefault="003757A2" w:rsidP="007877B6">
            <w:pPr>
              <w:jc w:val="both"/>
            </w:pPr>
            <w:r>
              <w:t>Planches à construire (personnages, animaux, pays)</w:t>
            </w:r>
          </w:p>
        </w:tc>
        <w:tc>
          <w:tcPr>
            <w:tcW w:w="3473" w:type="dxa"/>
          </w:tcPr>
          <w:p w:rsidR="003757A2" w:rsidRDefault="003757A2" w:rsidP="007877B6">
            <w:pPr>
              <w:jc w:val="both"/>
            </w:pPr>
            <w:r>
              <w:t>Invitation à une fête d’anniversaire.</w:t>
            </w:r>
          </w:p>
          <w:p w:rsidR="003757A2" w:rsidRDefault="003757A2" w:rsidP="007877B6">
            <w:pPr>
              <w:jc w:val="both"/>
            </w:pPr>
            <w:r>
              <w:t>Appeler son ami pour confirmer et demander des informations pour pouvoir se rendre à cette fête.</w:t>
            </w:r>
          </w:p>
          <w:p w:rsidR="003757A2" w:rsidRDefault="003757A2" w:rsidP="007877B6">
            <w:pPr>
              <w:jc w:val="both"/>
            </w:pPr>
          </w:p>
          <w:p w:rsidR="003757A2" w:rsidRDefault="003757A2" w:rsidP="007877B6">
            <w:pPr>
              <w:jc w:val="both"/>
            </w:pPr>
          </w:p>
        </w:tc>
      </w:tr>
      <w:tr w:rsidR="003757A2" w:rsidRPr="003757A2" w:rsidTr="007877B6">
        <w:tc>
          <w:tcPr>
            <w:tcW w:w="2689" w:type="dxa"/>
          </w:tcPr>
          <w:p w:rsidR="003757A2" w:rsidRDefault="003757A2" w:rsidP="007877B6">
            <w:pPr>
              <w:jc w:val="both"/>
            </w:pPr>
            <w:r>
              <w:t>Objectifs linguistiques Exemples de production</w:t>
            </w:r>
          </w:p>
        </w:tc>
        <w:tc>
          <w:tcPr>
            <w:tcW w:w="2648" w:type="dxa"/>
          </w:tcPr>
          <w:p w:rsidR="003757A2" w:rsidRDefault="003757A2" w:rsidP="007877B6">
            <w:pPr>
              <w:jc w:val="both"/>
            </w:pPr>
            <w:r>
              <w:t>Poser des questions pour identifier quelqu’un</w:t>
            </w:r>
          </w:p>
          <w:p w:rsidR="003757A2" w:rsidRDefault="003757A2" w:rsidP="007877B6">
            <w:pPr>
              <w:jc w:val="both"/>
            </w:pPr>
          </w:p>
          <w:p w:rsidR="003757A2" w:rsidRPr="006324E4" w:rsidRDefault="003757A2" w:rsidP="007877B6">
            <w:pPr>
              <w:jc w:val="both"/>
              <w:rPr>
                <w:lang w:val="en-US"/>
              </w:rPr>
            </w:pPr>
            <w:r w:rsidRPr="005E7C9E">
              <w:rPr>
                <w:lang w:val="en-US"/>
              </w:rPr>
              <w:t>In the blue family, have you got … the father / the mother / the sister / the brother / the grand-mother / the grand-father?</w:t>
            </w:r>
          </w:p>
        </w:tc>
        <w:tc>
          <w:tcPr>
            <w:tcW w:w="3299" w:type="dxa"/>
          </w:tcPr>
          <w:p w:rsidR="003757A2" w:rsidRDefault="003757A2" w:rsidP="007877B6">
            <w:pPr>
              <w:jc w:val="both"/>
            </w:pPr>
            <w:r>
              <w:t>Poser des questions pour identifier quelqu’un</w:t>
            </w:r>
          </w:p>
          <w:p w:rsidR="003757A2" w:rsidRDefault="003757A2" w:rsidP="007877B6">
            <w:pPr>
              <w:jc w:val="both"/>
            </w:pPr>
          </w:p>
          <w:p w:rsidR="003757A2" w:rsidRDefault="003757A2" w:rsidP="007877B6">
            <w:pPr>
              <w:jc w:val="both"/>
              <w:rPr>
                <w:lang w:val="en-US"/>
              </w:rPr>
            </w:pPr>
            <w:r>
              <w:rPr>
                <w:lang w:val="en-US"/>
              </w:rPr>
              <w:t>Has he got a beard? Has she got long hair?</w:t>
            </w:r>
          </w:p>
          <w:p w:rsidR="003757A2" w:rsidRDefault="003757A2" w:rsidP="007877B6">
            <w:pPr>
              <w:jc w:val="both"/>
              <w:rPr>
                <w:lang w:val="en-US"/>
              </w:rPr>
            </w:pPr>
            <w:r w:rsidRPr="005E7C9E">
              <w:rPr>
                <w:lang w:val="en-US"/>
              </w:rPr>
              <w:t>Has he / she got four legs?</w:t>
            </w:r>
          </w:p>
          <w:p w:rsidR="003757A2" w:rsidRPr="005E7C9E" w:rsidRDefault="003757A2" w:rsidP="007877B6">
            <w:pPr>
              <w:jc w:val="both"/>
              <w:rPr>
                <w:lang w:val="en-US"/>
              </w:rPr>
            </w:pPr>
            <w:r>
              <w:rPr>
                <w:lang w:val="en-US"/>
              </w:rPr>
              <w:t>Has he got an American flag?</w:t>
            </w:r>
          </w:p>
          <w:p w:rsidR="003757A2" w:rsidRPr="006324E4" w:rsidRDefault="003757A2" w:rsidP="007877B6">
            <w:pPr>
              <w:jc w:val="both"/>
              <w:rPr>
                <w:lang w:val="en-US"/>
              </w:rPr>
            </w:pPr>
          </w:p>
        </w:tc>
        <w:tc>
          <w:tcPr>
            <w:tcW w:w="3473" w:type="dxa"/>
          </w:tcPr>
          <w:p w:rsidR="003757A2" w:rsidRDefault="003757A2" w:rsidP="007877B6">
            <w:pPr>
              <w:jc w:val="both"/>
            </w:pPr>
            <w:r>
              <w:t xml:space="preserve">Demander des précisions pour participer à un événement </w:t>
            </w:r>
          </w:p>
          <w:p w:rsidR="003757A2" w:rsidRDefault="003757A2" w:rsidP="007877B6">
            <w:pPr>
              <w:jc w:val="both"/>
            </w:pPr>
          </w:p>
          <w:p w:rsidR="003757A2" w:rsidRPr="005E7C9E" w:rsidRDefault="003757A2" w:rsidP="007877B6">
            <w:pPr>
              <w:jc w:val="both"/>
              <w:rPr>
                <w:lang w:val="en-US"/>
              </w:rPr>
            </w:pPr>
            <w:r w:rsidRPr="005E7C9E">
              <w:rPr>
                <w:lang w:val="en-US"/>
              </w:rPr>
              <w:t xml:space="preserve">Hi / Hello, it’s </w:t>
            </w:r>
            <w:r>
              <w:rPr>
                <w:lang w:val="en-US"/>
              </w:rPr>
              <w:t>Simon</w:t>
            </w:r>
            <w:r w:rsidRPr="005E7C9E">
              <w:rPr>
                <w:lang w:val="en-US"/>
              </w:rPr>
              <w:t>!</w:t>
            </w:r>
          </w:p>
          <w:p w:rsidR="003757A2" w:rsidRPr="005E7C9E" w:rsidRDefault="003757A2" w:rsidP="007877B6">
            <w:pPr>
              <w:jc w:val="both"/>
              <w:rPr>
                <w:lang w:val="en-US"/>
              </w:rPr>
            </w:pPr>
            <w:r>
              <w:rPr>
                <w:lang w:val="en-US"/>
              </w:rPr>
              <w:t>I can come t</w:t>
            </w:r>
            <w:r w:rsidRPr="005E7C9E">
              <w:rPr>
                <w:lang w:val="en-US"/>
              </w:rPr>
              <w:t>o your party.</w:t>
            </w:r>
          </w:p>
          <w:p w:rsidR="003757A2" w:rsidRPr="005E7C9E" w:rsidRDefault="003757A2" w:rsidP="007877B6">
            <w:pPr>
              <w:jc w:val="both"/>
              <w:rPr>
                <w:lang w:val="en-US"/>
              </w:rPr>
            </w:pPr>
            <w:r w:rsidRPr="005E7C9E">
              <w:rPr>
                <w:lang w:val="en-US"/>
              </w:rPr>
              <w:t>What time is it?</w:t>
            </w:r>
          </w:p>
          <w:p w:rsidR="003757A2" w:rsidRPr="005E7C9E" w:rsidRDefault="003757A2" w:rsidP="007877B6">
            <w:pPr>
              <w:jc w:val="both"/>
              <w:rPr>
                <w:lang w:val="en-US"/>
              </w:rPr>
            </w:pPr>
            <w:r w:rsidRPr="005E7C9E">
              <w:rPr>
                <w:lang w:val="en-US"/>
              </w:rPr>
              <w:t xml:space="preserve">Who is invited? </w:t>
            </w:r>
            <w:r>
              <w:rPr>
                <w:lang w:val="en-US"/>
              </w:rPr>
              <w:t>Is Peter coming?</w:t>
            </w:r>
          </w:p>
          <w:p w:rsidR="003757A2" w:rsidRDefault="003757A2" w:rsidP="007877B6">
            <w:pPr>
              <w:jc w:val="both"/>
              <w:rPr>
                <w:lang w:val="en-US"/>
              </w:rPr>
            </w:pPr>
            <w:r>
              <w:rPr>
                <w:lang w:val="en-US"/>
              </w:rPr>
              <w:t>Where do you live</w:t>
            </w:r>
            <w:r w:rsidRPr="005E7C9E">
              <w:rPr>
                <w:lang w:val="en-US"/>
              </w:rPr>
              <w:t>?</w:t>
            </w:r>
            <w:r>
              <w:rPr>
                <w:lang w:val="en-US"/>
              </w:rPr>
              <w:t xml:space="preserve"> </w:t>
            </w:r>
          </w:p>
          <w:p w:rsidR="003757A2" w:rsidRDefault="003757A2" w:rsidP="007877B6">
            <w:pPr>
              <w:jc w:val="both"/>
              <w:rPr>
                <w:lang w:val="en-US"/>
              </w:rPr>
            </w:pPr>
            <w:r>
              <w:rPr>
                <w:lang w:val="en-US"/>
              </w:rPr>
              <w:t>How do I come?</w:t>
            </w:r>
          </w:p>
          <w:p w:rsidR="003757A2" w:rsidRPr="006324E4" w:rsidRDefault="003757A2" w:rsidP="007877B6">
            <w:pPr>
              <w:jc w:val="both"/>
              <w:rPr>
                <w:lang w:val="en-US"/>
              </w:rPr>
            </w:pPr>
            <w:r>
              <w:rPr>
                <w:lang w:val="en-US"/>
              </w:rPr>
              <w:t>Take the bus / the tram …</w:t>
            </w:r>
          </w:p>
          <w:p w:rsidR="003757A2" w:rsidRPr="006324E4" w:rsidRDefault="003757A2" w:rsidP="007877B6">
            <w:pPr>
              <w:jc w:val="both"/>
              <w:rPr>
                <w:lang w:val="en-US"/>
              </w:rPr>
            </w:pPr>
          </w:p>
        </w:tc>
      </w:tr>
      <w:tr w:rsidR="003757A2" w:rsidRPr="003757A2" w:rsidTr="007877B6">
        <w:tc>
          <w:tcPr>
            <w:tcW w:w="2689" w:type="dxa"/>
            <w:shd w:val="clear" w:color="auto" w:fill="D9D9D9" w:themeFill="background1" w:themeFillShade="D9"/>
          </w:tcPr>
          <w:p w:rsidR="003757A2" w:rsidRPr="006324E4" w:rsidRDefault="003757A2" w:rsidP="007877B6">
            <w:pPr>
              <w:jc w:val="both"/>
              <w:rPr>
                <w:lang w:val="en-US"/>
              </w:rPr>
            </w:pPr>
          </w:p>
        </w:tc>
        <w:tc>
          <w:tcPr>
            <w:tcW w:w="2648" w:type="dxa"/>
            <w:shd w:val="clear" w:color="auto" w:fill="D9D9D9" w:themeFill="background1" w:themeFillShade="D9"/>
          </w:tcPr>
          <w:p w:rsidR="003757A2" w:rsidRPr="006324E4" w:rsidRDefault="003757A2" w:rsidP="007877B6">
            <w:pPr>
              <w:jc w:val="both"/>
              <w:rPr>
                <w:lang w:val="en-US"/>
              </w:rPr>
            </w:pPr>
          </w:p>
        </w:tc>
        <w:tc>
          <w:tcPr>
            <w:tcW w:w="3299" w:type="dxa"/>
            <w:shd w:val="clear" w:color="auto" w:fill="D9D9D9" w:themeFill="background1" w:themeFillShade="D9"/>
          </w:tcPr>
          <w:p w:rsidR="003757A2" w:rsidRPr="006324E4" w:rsidRDefault="003757A2" w:rsidP="007877B6">
            <w:pPr>
              <w:jc w:val="both"/>
              <w:rPr>
                <w:lang w:val="en-US"/>
              </w:rPr>
            </w:pPr>
          </w:p>
        </w:tc>
        <w:tc>
          <w:tcPr>
            <w:tcW w:w="3473" w:type="dxa"/>
            <w:shd w:val="clear" w:color="auto" w:fill="D9D9D9" w:themeFill="background1" w:themeFillShade="D9"/>
          </w:tcPr>
          <w:p w:rsidR="003757A2" w:rsidRPr="006324E4" w:rsidRDefault="003757A2" w:rsidP="007877B6">
            <w:pPr>
              <w:jc w:val="both"/>
              <w:rPr>
                <w:lang w:val="en-US"/>
              </w:rPr>
            </w:pPr>
          </w:p>
        </w:tc>
      </w:tr>
      <w:tr w:rsidR="003757A2" w:rsidRPr="00C471C1" w:rsidTr="007877B6">
        <w:tc>
          <w:tcPr>
            <w:tcW w:w="12109" w:type="dxa"/>
            <w:gridSpan w:val="4"/>
          </w:tcPr>
          <w:p w:rsidR="003757A2" w:rsidRPr="003757A2" w:rsidRDefault="003757A2" w:rsidP="003757A2">
            <w:pPr>
              <w:pStyle w:val="Paragraphedeliste"/>
              <w:numPr>
                <w:ilvl w:val="0"/>
                <w:numId w:val="1"/>
              </w:numPr>
              <w:jc w:val="both"/>
              <w:rPr>
                <w:b/>
              </w:rPr>
            </w:pPr>
            <w:r w:rsidRPr="00C471C1">
              <w:rPr>
                <w:b/>
              </w:rPr>
              <w:t>Compétences travaillées : Dialoguer pour échanger et obtenir des renseignements sur un itinéraire</w:t>
            </w:r>
          </w:p>
        </w:tc>
      </w:tr>
      <w:tr w:rsidR="003757A2" w:rsidTr="007877B6">
        <w:tc>
          <w:tcPr>
            <w:tcW w:w="2689" w:type="dxa"/>
          </w:tcPr>
          <w:p w:rsidR="003757A2" w:rsidRDefault="003757A2" w:rsidP="007877B6">
            <w:pPr>
              <w:jc w:val="both"/>
            </w:pPr>
          </w:p>
        </w:tc>
        <w:tc>
          <w:tcPr>
            <w:tcW w:w="2648" w:type="dxa"/>
          </w:tcPr>
          <w:p w:rsidR="003757A2" w:rsidRDefault="003757A2" w:rsidP="007877B6">
            <w:pPr>
              <w:jc w:val="both"/>
            </w:pPr>
            <w:r>
              <w:t>CM1</w:t>
            </w:r>
          </w:p>
        </w:tc>
        <w:tc>
          <w:tcPr>
            <w:tcW w:w="3299" w:type="dxa"/>
          </w:tcPr>
          <w:p w:rsidR="003757A2" w:rsidRDefault="003757A2" w:rsidP="007877B6">
            <w:pPr>
              <w:jc w:val="both"/>
            </w:pPr>
            <w:r>
              <w:t>CM2</w:t>
            </w:r>
          </w:p>
        </w:tc>
        <w:tc>
          <w:tcPr>
            <w:tcW w:w="3473" w:type="dxa"/>
          </w:tcPr>
          <w:p w:rsidR="003757A2" w:rsidRDefault="003757A2" w:rsidP="007877B6">
            <w:pPr>
              <w:jc w:val="both"/>
            </w:pPr>
            <w:r>
              <w:t>6è</w:t>
            </w:r>
          </w:p>
        </w:tc>
      </w:tr>
      <w:tr w:rsidR="003757A2" w:rsidTr="007877B6">
        <w:tc>
          <w:tcPr>
            <w:tcW w:w="2689" w:type="dxa"/>
          </w:tcPr>
          <w:p w:rsidR="003757A2" w:rsidRDefault="003757A2" w:rsidP="007877B6">
            <w:pPr>
              <w:jc w:val="both"/>
            </w:pPr>
            <w:r>
              <w:t>Situation d’apprentissage</w:t>
            </w:r>
          </w:p>
        </w:tc>
        <w:tc>
          <w:tcPr>
            <w:tcW w:w="9420" w:type="dxa"/>
            <w:gridSpan w:val="3"/>
          </w:tcPr>
          <w:p w:rsidR="003757A2" w:rsidRDefault="003757A2" w:rsidP="007877B6">
            <w:pPr>
              <w:jc w:val="both"/>
            </w:pPr>
            <w:r>
              <w:t>Trouver des informations à partir d’un questionnement</w:t>
            </w:r>
          </w:p>
          <w:p w:rsidR="003757A2" w:rsidRDefault="003757A2" w:rsidP="007877B6">
            <w:pPr>
              <w:jc w:val="both"/>
            </w:pPr>
          </w:p>
        </w:tc>
      </w:tr>
      <w:tr w:rsidR="003757A2" w:rsidRPr="00C471C1" w:rsidTr="007877B6">
        <w:tc>
          <w:tcPr>
            <w:tcW w:w="2689" w:type="dxa"/>
          </w:tcPr>
          <w:p w:rsidR="003757A2" w:rsidRPr="00C471C1" w:rsidRDefault="003757A2" w:rsidP="007877B6">
            <w:pPr>
              <w:jc w:val="both"/>
              <w:rPr>
                <w:b/>
              </w:rPr>
            </w:pPr>
            <w:r w:rsidRPr="00C471C1">
              <w:rPr>
                <w:b/>
              </w:rPr>
              <w:t>Objectifs culturels</w:t>
            </w:r>
          </w:p>
        </w:tc>
        <w:tc>
          <w:tcPr>
            <w:tcW w:w="9420" w:type="dxa"/>
            <w:gridSpan w:val="3"/>
          </w:tcPr>
          <w:p w:rsidR="003757A2" w:rsidRPr="00C471C1" w:rsidRDefault="003757A2" w:rsidP="007877B6">
            <w:pPr>
              <w:jc w:val="both"/>
              <w:rPr>
                <w:b/>
              </w:rPr>
            </w:pPr>
            <w:r>
              <w:rPr>
                <w:b/>
              </w:rPr>
              <w:t xml:space="preserve">Environnement urbain : </w:t>
            </w:r>
            <w:r w:rsidRPr="00C471C1">
              <w:rPr>
                <w:b/>
              </w:rPr>
              <w:t>Magasins, monuments, plans de ville, cartes…..</w:t>
            </w:r>
          </w:p>
        </w:tc>
      </w:tr>
      <w:tr w:rsidR="003757A2" w:rsidTr="007877B6">
        <w:tc>
          <w:tcPr>
            <w:tcW w:w="2689" w:type="dxa"/>
          </w:tcPr>
          <w:p w:rsidR="003757A2" w:rsidRDefault="003757A2" w:rsidP="007877B6">
            <w:pPr>
              <w:jc w:val="both"/>
            </w:pPr>
            <w:r>
              <w:lastRenderedPageBreak/>
              <w:t xml:space="preserve">Mise en œuvre et supports  </w:t>
            </w:r>
          </w:p>
        </w:tc>
        <w:tc>
          <w:tcPr>
            <w:tcW w:w="2648" w:type="dxa"/>
          </w:tcPr>
          <w:p w:rsidR="003757A2" w:rsidRDefault="003757A2" w:rsidP="007877B6">
            <w:r>
              <w:t>Repérer les lieux d’une ville (école, cinéma, maison, magasin, piscine, poste restaurant, gare, arrêt de bus…)</w:t>
            </w:r>
          </w:p>
          <w:p w:rsidR="003757A2" w:rsidRDefault="003757A2" w:rsidP="007877B6"/>
          <w:p w:rsidR="003757A2" w:rsidRDefault="003757A2" w:rsidP="007877B6">
            <w:r w:rsidRPr="00841EBC">
              <w:t>Jeu de plateau avec les lieux d’une ville (</w:t>
            </w:r>
            <w:r>
              <w:t>ciné</w:t>
            </w:r>
            <w:r w:rsidRPr="00841EBC">
              <w:t>ma, école, magasins, rues….)</w:t>
            </w:r>
          </w:p>
          <w:p w:rsidR="003757A2" w:rsidRDefault="003757A2" w:rsidP="007877B6"/>
        </w:tc>
        <w:tc>
          <w:tcPr>
            <w:tcW w:w="3299" w:type="dxa"/>
          </w:tcPr>
          <w:p w:rsidR="003757A2" w:rsidRDefault="003757A2" w:rsidP="007877B6">
            <w:r>
              <w:t>Préparer la visite d’une classe pour des correspondants.</w:t>
            </w:r>
          </w:p>
          <w:p w:rsidR="003757A2" w:rsidRDefault="003757A2" w:rsidP="007877B6"/>
          <w:p w:rsidR="003757A2" w:rsidRDefault="003757A2" w:rsidP="007877B6">
            <w:r>
              <w:t>Plan de ville</w:t>
            </w:r>
          </w:p>
          <w:p w:rsidR="003757A2" w:rsidRDefault="003757A2" w:rsidP="007877B6">
            <w:r>
              <w:t>Flécher un itinéraire</w:t>
            </w:r>
          </w:p>
          <w:p w:rsidR="003757A2" w:rsidRDefault="003757A2" w:rsidP="007877B6"/>
        </w:tc>
        <w:tc>
          <w:tcPr>
            <w:tcW w:w="3473" w:type="dxa"/>
          </w:tcPr>
          <w:p w:rsidR="003757A2" w:rsidRDefault="003757A2" w:rsidP="007877B6">
            <w:pPr>
              <w:jc w:val="both"/>
            </w:pPr>
            <w:r>
              <w:t>Imaginer un jeu de piste pour des correspondants ou pour un CM2 qui découvre le collège (prendre la photo du lieu et essayer de le retrouver) en lien avec l’EPS (orientation)</w:t>
            </w:r>
          </w:p>
          <w:p w:rsidR="003757A2" w:rsidRDefault="003757A2" w:rsidP="007877B6">
            <w:pPr>
              <w:jc w:val="both"/>
            </w:pPr>
          </w:p>
          <w:p w:rsidR="003757A2" w:rsidRDefault="003757A2" w:rsidP="007877B6">
            <w:pPr>
              <w:jc w:val="both"/>
            </w:pPr>
            <w:r>
              <w:t>Plan de la ville, du collège, d’une capitale…</w:t>
            </w:r>
          </w:p>
        </w:tc>
      </w:tr>
      <w:tr w:rsidR="003757A2" w:rsidRPr="003757A2" w:rsidTr="007877B6">
        <w:tc>
          <w:tcPr>
            <w:tcW w:w="2689" w:type="dxa"/>
          </w:tcPr>
          <w:p w:rsidR="003757A2" w:rsidRDefault="003757A2" w:rsidP="007877B6">
            <w:pPr>
              <w:jc w:val="both"/>
            </w:pPr>
            <w:r>
              <w:t>Objectifs linguistiques Exemples de production</w:t>
            </w:r>
          </w:p>
        </w:tc>
        <w:tc>
          <w:tcPr>
            <w:tcW w:w="2648" w:type="dxa"/>
          </w:tcPr>
          <w:p w:rsidR="003757A2" w:rsidRDefault="003757A2" w:rsidP="007877B6">
            <w:r w:rsidRPr="00841EBC">
              <w:t>Demander des informations pour accompli</w:t>
            </w:r>
            <w:r>
              <w:t xml:space="preserve">r </w:t>
            </w:r>
            <w:r w:rsidRPr="00841EBC">
              <w:t>une t</w:t>
            </w:r>
            <w:r>
              <w:t>âche</w:t>
            </w:r>
          </w:p>
          <w:p w:rsidR="003757A2" w:rsidRPr="00841EBC" w:rsidRDefault="003757A2" w:rsidP="007877B6"/>
          <w:p w:rsidR="003757A2" w:rsidRPr="00841EBC" w:rsidRDefault="003757A2" w:rsidP="007877B6">
            <w:pPr>
              <w:rPr>
                <w:i/>
                <w:lang w:val="en-US"/>
              </w:rPr>
            </w:pPr>
            <w:r w:rsidRPr="00841EBC">
              <w:rPr>
                <w:i/>
                <w:lang w:val="en-US"/>
              </w:rPr>
              <w:t>I need a book, a CD, …</w:t>
            </w:r>
          </w:p>
          <w:p w:rsidR="003757A2" w:rsidRPr="00841EBC" w:rsidRDefault="003757A2" w:rsidP="007877B6">
            <w:pPr>
              <w:rPr>
                <w:i/>
                <w:lang w:val="en-US"/>
              </w:rPr>
            </w:pPr>
            <w:r w:rsidRPr="00841EBC">
              <w:rPr>
                <w:i/>
                <w:lang w:val="en-US"/>
              </w:rPr>
              <w:t>Go to the……</w:t>
            </w:r>
          </w:p>
          <w:p w:rsidR="003757A2" w:rsidRPr="00841EBC" w:rsidRDefault="003757A2" w:rsidP="007877B6">
            <w:pPr>
              <w:rPr>
                <w:i/>
                <w:lang w:val="en-US"/>
              </w:rPr>
            </w:pPr>
            <w:r w:rsidRPr="00841EBC">
              <w:rPr>
                <w:i/>
                <w:lang w:val="en-US"/>
              </w:rPr>
              <w:t xml:space="preserve">Where is </w:t>
            </w:r>
            <w:proofErr w:type="gramStart"/>
            <w:r w:rsidRPr="00841EBC">
              <w:rPr>
                <w:i/>
                <w:lang w:val="en-US"/>
              </w:rPr>
              <w:t>it ?</w:t>
            </w:r>
            <w:proofErr w:type="gramEnd"/>
          </w:p>
          <w:p w:rsidR="003757A2" w:rsidRPr="00841EBC" w:rsidRDefault="003757A2" w:rsidP="007877B6">
            <w:pPr>
              <w:rPr>
                <w:i/>
                <w:lang w:val="en-US"/>
              </w:rPr>
            </w:pPr>
            <w:r w:rsidRPr="00841EBC">
              <w:rPr>
                <w:i/>
                <w:lang w:val="en-US"/>
              </w:rPr>
              <w:t>It’s in, on, next to…..</w:t>
            </w:r>
          </w:p>
          <w:p w:rsidR="003757A2" w:rsidRDefault="003757A2" w:rsidP="007877B6">
            <w:pPr>
              <w:rPr>
                <w:lang w:val="en-US"/>
              </w:rPr>
            </w:pPr>
          </w:p>
          <w:p w:rsidR="003757A2" w:rsidRPr="003757A2" w:rsidRDefault="003757A2" w:rsidP="007877B6">
            <w:pPr>
              <w:rPr>
                <w:lang w:val="en-US"/>
              </w:rPr>
            </w:pPr>
          </w:p>
        </w:tc>
        <w:tc>
          <w:tcPr>
            <w:tcW w:w="3299" w:type="dxa"/>
          </w:tcPr>
          <w:p w:rsidR="003757A2" w:rsidRPr="00692FF1" w:rsidRDefault="003757A2" w:rsidP="007877B6">
            <w:r w:rsidRPr="00692FF1">
              <w:t>Poser des questions pour se déplacer</w:t>
            </w:r>
          </w:p>
          <w:p w:rsidR="003757A2" w:rsidRPr="00692FF1" w:rsidRDefault="003757A2" w:rsidP="007877B6"/>
          <w:p w:rsidR="003757A2" w:rsidRPr="00692FF1" w:rsidRDefault="003757A2" w:rsidP="007877B6">
            <w:pPr>
              <w:rPr>
                <w:i/>
                <w:lang w:val="en-US"/>
              </w:rPr>
            </w:pPr>
            <w:r w:rsidRPr="00692FF1">
              <w:rPr>
                <w:i/>
                <w:lang w:val="en-US"/>
              </w:rPr>
              <w:t xml:space="preserve">Where are you going? </w:t>
            </w:r>
          </w:p>
          <w:p w:rsidR="003757A2" w:rsidRPr="00692FF1" w:rsidRDefault="003757A2" w:rsidP="007877B6">
            <w:pPr>
              <w:rPr>
                <w:i/>
                <w:lang w:val="en-US"/>
              </w:rPr>
            </w:pPr>
            <w:r w:rsidRPr="00692FF1">
              <w:rPr>
                <w:i/>
                <w:lang w:val="en-US"/>
              </w:rPr>
              <w:t xml:space="preserve">I’m going to … </w:t>
            </w:r>
          </w:p>
          <w:p w:rsidR="003757A2" w:rsidRPr="00692FF1" w:rsidRDefault="003757A2" w:rsidP="007877B6">
            <w:pPr>
              <w:rPr>
                <w:i/>
                <w:lang w:val="en-US"/>
              </w:rPr>
            </w:pPr>
            <w:r w:rsidRPr="00692FF1">
              <w:rPr>
                <w:i/>
                <w:lang w:val="en-US"/>
              </w:rPr>
              <w:t>Where is it?</w:t>
            </w:r>
          </w:p>
          <w:p w:rsidR="003757A2" w:rsidRPr="00692FF1" w:rsidRDefault="003757A2" w:rsidP="007877B6">
            <w:pPr>
              <w:rPr>
                <w:i/>
                <w:lang w:val="en-US"/>
              </w:rPr>
            </w:pPr>
            <w:r w:rsidRPr="00692FF1">
              <w:rPr>
                <w:i/>
                <w:lang w:val="en-US"/>
              </w:rPr>
              <w:t>Turn right / left ; go straight ; take the first / second on the left ; stop ; cross …</w:t>
            </w:r>
          </w:p>
          <w:p w:rsidR="003757A2" w:rsidRPr="00214C94" w:rsidRDefault="003757A2" w:rsidP="007877B6">
            <w:r w:rsidRPr="00692FF1">
              <w:rPr>
                <w:i/>
              </w:rPr>
              <w:t>(vocabulaire spatial</w:t>
            </w:r>
            <w:r>
              <w:t xml:space="preserve">) </w:t>
            </w:r>
          </w:p>
        </w:tc>
        <w:tc>
          <w:tcPr>
            <w:tcW w:w="3473" w:type="dxa"/>
          </w:tcPr>
          <w:p w:rsidR="003757A2" w:rsidRPr="00692FF1" w:rsidRDefault="003757A2" w:rsidP="007877B6">
            <w:r w:rsidRPr="00692FF1">
              <w:t>Poser des questions pour se déplacer</w:t>
            </w:r>
          </w:p>
          <w:p w:rsidR="003757A2" w:rsidRDefault="003757A2" w:rsidP="007877B6"/>
          <w:p w:rsidR="003757A2" w:rsidRPr="00692FF1" w:rsidRDefault="003757A2" w:rsidP="007877B6">
            <w:pPr>
              <w:rPr>
                <w:i/>
                <w:lang w:val="en-US"/>
              </w:rPr>
            </w:pPr>
            <w:r w:rsidRPr="00692FF1">
              <w:rPr>
                <w:i/>
                <w:lang w:val="en-US"/>
              </w:rPr>
              <w:t>Turn right / left ; go straight ; take the first / second on the left ; stop ; cross …</w:t>
            </w:r>
          </w:p>
          <w:p w:rsidR="003757A2" w:rsidRPr="00692FF1" w:rsidRDefault="003757A2" w:rsidP="007877B6">
            <w:pPr>
              <w:rPr>
                <w:i/>
                <w:lang w:val="en-US"/>
              </w:rPr>
            </w:pPr>
            <w:r w:rsidRPr="00692FF1">
              <w:rPr>
                <w:i/>
                <w:lang w:val="en-US"/>
              </w:rPr>
              <w:t>How do I get to …?</w:t>
            </w:r>
          </w:p>
          <w:p w:rsidR="003757A2" w:rsidRPr="00735FA1" w:rsidRDefault="003757A2" w:rsidP="007877B6">
            <w:pPr>
              <w:rPr>
                <w:lang w:val="en-US"/>
              </w:rPr>
            </w:pPr>
          </w:p>
          <w:p w:rsidR="003757A2" w:rsidRPr="003757A2" w:rsidRDefault="003757A2" w:rsidP="007877B6">
            <w:pPr>
              <w:rPr>
                <w:lang w:val="en-US"/>
              </w:rPr>
            </w:pPr>
          </w:p>
        </w:tc>
      </w:tr>
      <w:tr w:rsidR="003757A2" w:rsidRPr="003757A2" w:rsidTr="007877B6">
        <w:tc>
          <w:tcPr>
            <w:tcW w:w="2689" w:type="dxa"/>
            <w:shd w:val="clear" w:color="auto" w:fill="D9D9D9" w:themeFill="background1" w:themeFillShade="D9"/>
          </w:tcPr>
          <w:p w:rsidR="003757A2" w:rsidRPr="003757A2" w:rsidRDefault="003757A2" w:rsidP="007877B6">
            <w:pPr>
              <w:jc w:val="both"/>
              <w:rPr>
                <w:lang w:val="en-US"/>
              </w:rPr>
            </w:pPr>
          </w:p>
        </w:tc>
        <w:tc>
          <w:tcPr>
            <w:tcW w:w="2648" w:type="dxa"/>
            <w:shd w:val="clear" w:color="auto" w:fill="D9D9D9" w:themeFill="background1" w:themeFillShade="D9"/>
          </w:tcPr>
          <w:p w:rsidR="003757A2" w:rsidRPr="003757A2" w:rsidRDefault="003757A2" w:rsidP="007877B6">
            <w:pPr>
              <w:jc w:val="both"/>
              <w:rPr>
                <w:lang w:val="en-US"/>
              </w:rPr>
            </w:pPr>
          </w:p>
        </w:tc>
        <w:tc>
          <w:tcPr>
            <w:tcW w:w="3299" w:type="dxa"/>
            <w:shd w:val="clear" w:color="auto" w:fill="D9D9D9" w:themeFill="background1" w:themeFillShade="D9"/>
          </w:tcPr>
          <w:p w:rsidR="003757A2" w:rsidRPr="003757A2" w:rsidRDefault="003757A2" w:rsidP="007877B6">
            <w:pPr>
              <w:jc w:val="both"/>
              <w:rPr>
                <w:lang w:val="en-US"/>
              </w:rPr>
            </w:pPr>
          </w:p>
        </w:tc>
        <w:tc>
          <w:tcPr>
            <w:tcW w:w="3473" w:type="dxa"/>
            <w:shd w:val="clear" w:color="auto" w:fill="D9D9D9" w:themeFill="background1" w:themeFillShade="D9"/>
          </w:tcPr>
          <w:p w:rsidR="003757A2" w:rsidRPr="003757A2" w:rsidRDefault="003757A2" w:rsidP="007877B6">
            <w:pPr>
              <w:jc w:val="both"/>
              <w:rPr>
                <w:lang w:val="en-US"/>
              </w:rPr>
            </w:pPr>
          </w:p>
        </w:tc>
      </w:tr>
      <w:tr w:rsidR="003757A2" w:rsidRPr="00C471C1" w:rsidTr="007877B6">
        <w:tc>
          <w:tcPr>
            <w:tcW w:w="12109" w:type="dxa"/>
            <w:gridSpan w:val="4"/>
          </w:tcPr>
          <w:p w:rsidR="003757A2" w:rsidRPr="00C471C1" w:rsidRDefault="003757A2" w:rsidP="003757A2">
            <w:pPr>
              <w:pStyle w:val="Paragraphedeliste"/>
              <w:numPr>
                <w:ilvl w:val="0"/>
                <w:numId w:val="1"/>
              </w:numPr>
              <w:jc w:val="both"/>
              <w:rPr>
                <w:b/>
              </w:rPr>
            </w:pPr>
            <w:r w:rsidRPr="00C471C1">
              <w:rPr>
                <w:b/>
              </w:rPr>
              <w:t>Compétences travaillées : Dialoguer sur des sujets familiers (les loisirs)</w:t>
            </w:r>
          </w:p>
        </w:tc>
      </w:tr>
      <w:tr w:rsidR="003757A2" w:rsidTr="007877B6">
        <w:tc>
          <w:tcPr>
            <w:tcW w:w="2689" w:type="dxa"/>
          </w:tcPr>
          <w:p w:rsidR="003757A2" w:rsidRDefault="003757A2" w:rsidP="007877B6">
            <w:pPr>
              <w:jc w:val="both"/>
            </w:pPr>
          </w:p>
        </w:tc>
        <w:tc>
          <w:tcPr>
            <w:tcW w:w="2648" w:type="dxa"/>
          </w:tcPr>
          <w:p w:rsidR="003757A2" w:rsidRDefault="003757A2" w:rsidP="007877B6">
            <w:pPr>
              <w:jc w:val="both"/>
            </w:pPr>
            <w:r>
              <w:t>CM1</w:t>
            </w:r>
          </w:p>
        </w:tc>
        <w:tc>
          <w:tcPr>
            <w:tcW w:w="3299" w:type="dxa"/>
          </w:tcPr>
          <w:p w:rsidR="003757A2" w:rsidRDefault="003757A2" w:rsidP="007877B6">
            <w:pPr>
              <w:jc w:val="both"/>
            </w:pPr>
            <w:r>
              <w:t>CM2</w:t>
            </w:r>
          </w:p>
        </w:tc>
        <w:tc>
          <w:tcPr>
            <w:tcW w:w="3473" w:type="dxa"/>
          </w:tcPr>
          <w:p w:rsidR="003757A2" w:rsidRDefault="003757A2" w:rsidP="007877B6">
            <w:pPr>
              <w:jc w:val="both"/>
            </w:pPr>
            <w:r>
              <w:t>6è</w:t>
            </w:r>
          </w:p>
        </w:tc>
      </w:tr>
      <w:tr w:rsidR="003757A2" w:rsidTr="007877B6">
        <w:tc>
          <w:tcPr>
            <w:tcW w:w="2689" w:type="dxa"/>
          </w:tcPr>
          <w:p w:rsidR="003757A2" w:rsidRDefault="003757A2" w:rsidP="007877B6">
            <w:pPr>
              <w:jc w:val="both"/>
            </w:pPr>
            <w:r>
              <w:t>Situation d’apprentissage</w:t>
            </w:r>
          </w:p>
        </w:tc>
        <w:tc>
          <w:tcPr>
            <w:tcW w:w="9420" w:type="dxa"/>
            <w:gridSpan w:val="3"/>
          </w:tcPr>
          <w:p w:rsidR="003757A2" w:rsidRDefault="003757A2" w:rsidP="007877B6">
            <w:pPr>
              <w:jc w:val="both"/>
            </w:pPr>
            <w:r w:rsidRPr="006578F5">
              <w:rPr>
                <w:rFonts w:ascii="Calibri" w:eastAsia="Calibri" w:hAnsi="Calibri" w:cs="Times New Roman"/>
              </w:rPr>
              <w:t>A travers des jeux  ou l’organisation d’une journée découvrir et s’approprier le lexique des loisirs.</w:t>
            </w:r>
          </w:p>
        </w:tc>
      </w:tr>
      <w:tr w:rsidR="003757A2" w:rsidRPr="00C471C1" w:rsidTr="007877B6">
        <w:tc>
          <w:tcPr>
            <w:tcW w:w="2689" w:type="dxa"/>
          </w:tcPr>
          <w:p w:rsidR="003757A2" w:rsidRPr="00C471C1" w:rsidRDefault="003757A2" w:rsidP="007877B6">
            <w:pPr>
              <w:jc w:val="both"/>
              <w:rPr>
                <w:b/>
              </w:rPr>
            </w:pPr>
            <w:r w:rsidRPr="00C471C1">
              <w:rPr>
                <w:b/>
              </w:rPr>
              <w:t>Objectifs culturels</w:t>
            </w:r>
          </w:p>
        </w:tc>
        <w:tc>
          <w:tcPr>
            <w:tcW w:w="9420" w:type="dxa"/>
            <w:gridSpan w:val="3"/>
          </w:tcPr>
          <w:p w:rsidR="003757A2" w:rsidRPr="00C471C1" w:rsidRDefault="003757A2" w:rsidP="007877B6">
            <w:pPr>
              <w:jc w:val="both"/>
              <w:rPr>
                <w:b/>
              </w:rPr>
            </w:pPr>
            <w:r>
              <w:rPr>
                <w:b/>
              </w:rPr>
              <w:t xml:space="preserve">La vie quotidienne : </w:t>
            </w:r>
            <w:r w:rsidRPr="00C471C1">
              <w:rPr>
                <w:b/>
              </w:rPr>
              <w:t>Découvrir des sports ou des activités spécifiques à la culture de la langue cible</w:t>
            </w:r>
          </w:p>
        </w:tc>
      </w:tr>
      <w:tr w:rsidR="003757A2" w:rsidTr="007877B6">
        <w:tc>
          <w:tcPr>
            <w:tcW w:w="2689" w:type="dxa"/>
          </w:tcPr>
          <w:p w:rsidR="003757A2" w:rsidRDefault="003757A2" w:rsidP="007877B6">
            <w:pPr>
              <w:jc w:val="both"/>
            </w:pPr>
            <w:r>
              <w:t xml:space="preserve">Mise en œuvre et supports  </w:t>
            </w:r>
          </w:p>
        </w:tc>
        <w:tc>
          <w:tcPr>
            <w:tcW w:w="2648" w:type="dxa"/>
          </w:tcPr>
          <w:p w:rsidR="003757A2" w:rsidRDefault="003757A2" w:rsidP="007877B6">
            <w:r>
              <w:t>Jeu de bataille navale (5 cases à choisir ou deux bateaux de longueur différente) et 15 cases possibles.</w:t>
            </w:r>
          </w:p>
          <w:p w:rsidR="003757A2" w:rsidRDefault="003757A2" w:rsidP="007877B6"/>
          <w:p w:rsidR="003757A2" w:rsidRDefault="003757A2" w:rsidP="007877B6">
            <w:r>
              <w:t>Plateau de jeu soit en images, soit en mots</w:t>
            </w:r>
          </w:p>
        </w:tc>
        <w:tc>
          <w:tcPr>
            <w:tcW w:w="3299" w:type="dxa"/>
          </w:tcPr>
          <w:p w:rsidR="003757A2" w:rsidRDefault="003757A2" w:rsidP="007877B6">
            <w:r>
              <w:t>Enquête/énigme à partir de personnages célèbres réels ou imaginaires (ex la famille royale, les Simpson …)</w:t>
            </w:r>
          </w:p>
          <w:p w:rsidR="003757A2" w:rsidRDefault="003757A2" w:rsidP="007877B6"/>
          <w:p w:rsidR="003757A2" w:rsidRDefault="003757A2" w:rsidP="007877B6">
            <w:r>
              <w:t xml:space="preserve">Les élèves réalisent un collage avec Bart ou Lisa Simpson. Ils collent 5 activités sur les 10 </w:t>
            </w:r>
            <w:r>
              <w:lastRenderedPageBreak/>
              <w:t>proposées par le professeur et il rajoute un détail supplémentaire (par exemple, drapeau, âge, couleur, animal…)</w:t>
            </w:r>
          </w:p>
        </w:tc>
        <w:tc>
          <w:tcPr>
            <w:tcW w:w="3473" w:type="dxa"/>
          </w:tcPr>
          <w:p w:rsidR="003757A2" w:rsidRDefault="003757A2" w:rsidP="007877B6">
            <w:pPr>
              <w:jc w:val="both"/>
            </w:pPr>
            <w:r>
              <w:lastRenderedPageBreak/>
              <w:t>On organise une journée sportive pour les 6</w:t>
            </w:r>
            <w:r>
              <w:rPr>
                <w:vertAlign w:val="superscript"/>
              </w:rPr>
              <w:t>ème</w:t>
            </w:r>
            <w:r>
              <w:t>. On demande aux élèves ce qu’ils veulent faire en groupe de 5. Ce choix d’activités sera soumis au vote de la classe et ensuite cela se traduira par de vrais ateliers en EPS par exemple (ou arts visuels ou musique)</w:t>
            </w:r>
          </w:p>
          <w:p w:rsidR="003757A2" w:rsidRDefault="003757A2" w:rsidP="007877B6">
            <w:pPr>
              <w:jc w:val="both"/>
            </w:pPr>
          </w:p>
          <w:p w:rsidR="003757A2" w:rsidRDefault="003757A2" w:rsidP="007877B6">
            <w:pPr>
              <w:jc w:val="both"/>
            </w:pPr>
            <w:r>
              <w:t>Réaliser un poster pour le présenter à la classe.</w:t>
            </w:r>
          </w:p>
        </w:tc>
      </w:tr>
      <w:tr w:rsidR="003757A2" w:rsidRPr="00841EBC" w:rsidTr="007877B6">
        <w:tc>
          <w:tcPr>
            <w:tcW w:w="2689" w:type="dxa"/>
          </w:tcPr>
          <w:p w:rsidR="003757A2" w:rsidRDefault="003757A2" w:rsidP="007877B6">
            <w:pPr>
              <w:jc w:val="both"/>
            </w:pPr>
            <w:r>
              <w:lastRenderedPageBreak/>
              <w:t>Objectifs linguistiques Exemples de production</w:t>
            </w:r>
          </w:p>
        </w:tc>
        <w:tc>
          <w:tcPr>
            <w:tcW w:w="2648" w:type="dxa"/>
          </w:tcPr>
          <w:p w:rsidR="003757A2" w:rsidRDefault="003757A2" w:rsidP="007877B6">
            <w:r>
              <w:t>Poser des questions pour prendre part à un jeu</w:t>
            </w:r>
          </w:p>
          <w:p w:rsidR="003757A2" w:rsidRPr="001B5F90" w:rsidRDefault="003757A2" w:rsidP="007877B6">
            <w:pPr>
              <w:rPr>
                <w:i/>
              </w:rPr>
            </w:pPr>
          </w:p>
          <w:p w:rsidR="003757A2" w:rsidRPr="001B5F90" w:rsidRDefault="003757A2" w:rsidP="007877B6">
            <w:pPr>
              <w:rPr>
                <w:i/>
                <w:lang w:val="en-US"/>
              </w:rPr>
            </w:pPr>
            <w:r w:rsidRPr="001B5F90">
              <w:rPr>
                <w:i/>
                <w:lang w:val="en-US"/>
              </w:rPr>
              <w:t xml:space="preserve">Do you like football? </w:t>
            </w:r>
          </w:p>
          <w:p w:rsidR="003757A2" w:rsidRPr="001B5F90" w:rsidRDefault="003757A2" w:rsidP="007877B6">
            <w:pPr>
              <w:rPr>
                <w:i/>
                <w:lang w:val="en-US"/>
              </w:rPr>
            </w:pPr>
            <w:r w:rsidRPr="001B5F90">
              <w:rPr>
                <w:i/>
                <w:lang w:val="en-US"/>
              </w:rPr>
              <w:t xml:space="preserve">Do you like playing volleyball? </w:t>
            </w:r>
          </w:p>
          <w:p w:rsidR="003757A2" w:rsidRPr="00841EBC" w:rsidRDefault="003757A2" w:rsidP="007877B6">
            <w:r w:rsidRPr="001B5F90">
              <w:rPr>
                <w:i/>
                <w:lang w:val="en-US"/>
              </w:rPr>
              <w:t xml:space="preserve">Can you </w:t>
            </w:r>
            <w:proofErr w:type="spellStart"/>
            <w:r w:rsidRPr="001B5F90">
              <w:rPr>
                <w:i/>
                <w:lang w:val="en-US"/>
              </w:rPr>
              <w:t>surf</w:t>
            </w:r>
            <w:proofErr w:type="spellEnd"/>
            <w:r w:rsidRPr="001B5F90">
              <w:rPr>
                <w:i/>
                <w:lang w:val="en-US"/>
              </w:rPr>
              <w:t>?</w:t>
            </w:r>
          </w:p>
        </w:tc>
        <w:tc>
          <w:tcPr>
            <w:tcW w:w="3299" w:type="dxa"/>
          </w:tcPr>
          <w:p w:rsidR="003757A2" w:rsidRDefault="003757A2" w:rsidP="007877B6">
            <w:r>
              <w:t>Poser des questions pour résoudre une situation problème</w:t>
            </w:r>
          </w:p>
          <w:p w:rsidR="003757A2" w:rsidRDefault="003757A2" w:rsidP="007877B6"/>
          <w:p w:rsidR="003757A2" w:rsidRPr="001B5F90" w:rsidRDefault="003757A2" w:rsidP="007877B6">
            <w:pPr>
              <w:rPr>
                <w:i/>
                <w:lang w:val="en-US"/>
              </w:rPr>
            </w:pPr>
            <w:r w:rsidRPr="001B5F90">
              <w:rPr>
                <w:i/>
                <w:lang w:val="en-US"/>
              </w:rPr>
              <w:t>Can she/he …? Yes, she/he can No, she / he can’t.</w:t>
            </w:r>
          </w:p>
          <w:p w:rsidR="003757A2" w:rsidRPr="001B5F90" w:rsidRDefault="003757A2" w:rsidP="007877B6">
            <w:pPr>
              <w:rPr>
                <w:lang w:val="en-US"/>
              </w:rPr>
            </w:pPr>
            <w:r w:rsidRPr="001B5F90">
              <w:rPr>
                <w:i/>
                <w:lang w:val="en-US"/>
              </w:rPr>
              <w:t>Does he/she like? Yes, she does. / No, he doesn’t.</w:t>
            </w:r>
          </w:p>
        </w:tc>
        <w:tc>
          <w:tcPr>
            <w:tcW w:w="3473" w:type="dxa"/>
          </w:tcPr>
          <w:p w:rsidR="003757A2" w:rsidRDefault="003757A2" w:rsidP="007877B6">
            <w:r>
              <w:t>Donner son opinion et suggérer des activités</w:t>
            </w:r>
          </w:p>
          <w:p w:rsidR="003757A2" w:rsidRPr="001B5F90" w:rsidRDefault="003757A2" w:rsidP="007877B6">
            <w:pPr>
              <w:rPr>
                <w:i/>
              </w:rPr>
            </w:pPr>
          </w:p>
          <w:p w:rsidR="003757A2" w:rsidRPr="001B5F90" w:rsidRDefault="003757A2" w:rsidP="007877B6">
            <w:pPr>
              <w:rPr>
                <w:i/>
                <w:lang w:val="en-US"/>
              </w:rPr>
            </w:pPr>
            <w:r w:rsidRPr="001B5F90">
              <w:rPr>
                <w:i/>
                <w:lang w:val="en-US"/>
              </w:rPr>
              <w:t>Let’s …</w:t>
            </w:r>
          </w:p>
          <w:p w:rsidR="003757A2" w:rsidRPr="001B5F90" w:rsidRDefault="003757A2" w:rsidP="007877B6">
            <w:pPr>
              <w:rPr>
                <w:i/>
                <w:lang w:val="en-US"/>
              </w:rPr>
            </w:pPr>
            <w:r w:rsidRPr="001B5F90">
              <w:rPr>
                <w:i/>
                <w:lang w:val="en-US"/>
              </w:rPr>
              <w:t xml:space="preserve">I like/ I don’t like/ I hate/ </w:t>
            </w:r>
            <w:proofErr w:type="spellStart"/>
            <w:r w:rsidRPr="001B5F90">
              <w:rPr>
                <w:i/>
                <w:lang w:val="en-US"/>
              </w:rPr>
              <w:t>Iprefer</w:t>
            </w:r>
            <w:proofErr w:type="spellEnd"/>
            <w:r w:rsidRPr="001B5F90">
              <w:rPr>
                <w:i/>
                <w:lang w:val="en-US"/>
              </w:rPr>
              <w:t>/ I love/ I prefer+ V+ ING because…..</w:t>
            </w:r>
          </w:p>
          <w:p w:rsidR="003757A2" w:rsidRPr="00840E6B" w:rsidRDefault="003757A2" w:rsidP="007877B6">
            <w:r w:rsidRPr="001B5F90">
              <w:rPr>
                <w:i/>
                <w:lang w:val="en-US"/>
              </w:rPr>
              <w:t>What about….</w:t>
            </w:r>
          </w:p>
        </w:tc>
      </w:tr>
      <w:tr w:rsidR="003757A2" w:rsidRPr="00841EBC" w:rsidTr="007877B6">
        <w:tc>
          <w:tcPr>
            <w:tcW w:w="2689" w:type="dxa"/>
            <w:shd w:val="clear" w:color="auto" w:fill="D9D9D9" w:themeFill="background1" w:themeFillShade="D9"/>
          </w:tcPr>
          <w:p w:rsidR="003757A2" w:rsidRPr="00841EBC" w:rsidRDefault="003757A2" w:rsidP="007877B6">
            <w:pPr>
              <w:jc w:val="both"/>
            </w:pPr>
          </w:p>
        </w:tc>
        <w:tc>
          <w:tcPr>
            <w:tcW w:w="2648" w:type="dxa"/>
            <w:shd w:val="clear" w:color="auto" w:fill="D9D9D9" w:themeFill="background1" w:themeFillShade="D9"/>
          </w:tcPr>
          <w:p w:rsidR="003757A2" w:rsidRPr="00841EBC" w:rsidRDefault="003757A2" w:rsidP="007877B6">
            <w:pPr>
              <w:jc w:val="both"/>
            </w:pPr>
          </w:p>
        </w:tc>
        <w:tc>
          <w:tcPr>
            <w:tcW w:w="3299" w:type="dxa"/>
            <w:shd w:val="clear" w:color="auto" w:fill="D9D9D9" w:themeFill="background1" w:themeFillShade="D9"/>
          </w:tcPr>
          <w:p w:rsidR="003757A2" w:rsidRPr="00841EBC" w:rsidRDefault="003757A2" w:rsidP="007877B6">
            <w:pPr>
              <w:jc w:val="both"/>
            </w:pPr>
          </w:p>
        </w:tc>
        <w:tc>
          <w:tcPr>
            <w:tcW w:w="3473" w:type="dxa"/>
            <w:shd w:val="clear" w:color="auto" w:fill="D9D9D9" w:themeFill="background1" w:themeFillShade="D9"/>
          </w:tcPr>
          <w:p w:rsidR="003757A2" w:rsidRPr="00841EBC" w:rsidRDefault="003757A2" w:rsidP="007877B6">
            <w:pPr>
              <w:jc w:val="both"/>
            </w:pPr>
          </w:p>
        </w:tc>
      </w:tr>
      <w:tr w:rsidR="003757A2" w:rsidRPr="00C471C1" w:rsidTr="007877B6">
        <w:tc>
          <w:tcPr>
            <w:tcW w:w="12109" w:type="dxa"/>
            <w:gridSpan w:val="4"/>
          </w:tcPr>
          <w:p w:rsidR="003757A2" w:rsidRPr="00C471C1" w:rsidRDefault="003757A2" w:rsidP="003757A2">
            <w:pPr>
              <w:pStyle w:val="Paragraphedeliste"/>
              <w:numPr>
                <w:ilvl w:val="0"/>
                <w:numId w:val="1"/>
              </w:numPr>
              <w:jc w:val="both"/>
              <w:rPr>
                <w:b/>
              </w:rPr>
            </w:pPr>
            <w:r w:rsidRPr="00C471C1">
              <w:rPr>
                <w:b/>
              </w:rPr>
              <w:t>Compétences travaillées : Dialoguer sur des sujets familiers (la maison. Repérage spatial)</w:t>
            </w:r>
          </w:p>
        </w:tc>
      </w:tr>
      <w:tr w:rsidR="003757A2" w:rsidTr="007877B6">
        <w:tc>
          <w:tcPr>
            <w:tcW w:w="2689" w:type="dxa"/>
          </w:tcPr>
          <w:p w:rsidR="003757A2" w:rsidRDefault="003757A2" w:rsidP="007877B6">
            <w:pPr>
              <w:jc w:val="both"/>
            </w:pPr>
          </w:p>
        </w:tc>
        <w:tc>
          <w:tcPr>
            <w:tcW w:w="2648" w:type="dxa"/>
          </w:tcPr>
          <w:p w:rsidR="003757A2" w:rsidRDefault="003757A2" w:rsidP="007877B6">
            <w:pPr>
              <w:jc w:val="both"/>
            </w:pPr>
            <w:r>
              <w:t>CM1</w:t>
            </w:r>
          </w:p>
        </w:tc>
        <w:tc>
          <w:tcPr>
            <w:tcW w:w="3299" w:type="dxa"/>
          </w:tcPr>
          <w:p w:rsidR="003757A2" w:rsidRDefault="003757A2" w:rsidP="007877B6">
            <w:pPr>
              <w:jc w:val="both"/>
            </w:pPr>
            <w:r>
              <w:t>CM2</w:t>
            </w:r>
          </w:p>
        </w:tc>
        <w:tc>
          <w:tcPr>
            <w:tcW w:w="3473" w:type="dxa"/>
          </w:tcPr>
          <w:p w:rsidR="003757A2" w:rsidRDefault="003757A2" w:rsidP="007877B6">
            <w:pPr>
              <w:jc w:val="both"/>
            </w:pPr>
            <w:r>
              <w:t>6è</w:t>
            </w:r>
          </w:p>
        </w:tc>
      </w:tr>
      <w:tr w:rsidR="003757A2" w:rsidTr="007877B6">
        <w:tc>
          <w:tcPr>
            <w:tcW w:w="2689" w:type="dxa"/>
          </w:tcPr>
          <w:p w:rsidR="003757A2" w:rsidRDefault="003757A2" w:rsidP="007877B6">
            <w:pPr>
              <w:jc w:val="both"/>
            </w:pPr>
            <w:r>
              <w:t>Situation d’apprentissage</w:t>
            </w:r>
          </w:p>
        </w:tc>
        <w:tc>
          <w:tcPr>
            <w:tcW w:w="9420" w:type="dxa"/>
            <w:gridSpan w:val="3"/>
          </w:tcPr>
          <w:p w:rsidR="003757A2" w:rsidRDefault="003757A2" w:rsidP="007877B6">
            <w:pPr>
              <w:jc w:val="both"/>
            </w:pPr>
            <w:r w:rsidRPr="006578F5">
              <w:rPr>
                <w:rFonts w:ascii="Calibri" w:eastAsia="Calibri" w:hAnsi="Calibri" w:cs="Times New Roman"/>
              </w:rPr>
              <w:t>Reproduire et produire une situation en utilisant le vocabulaire spatial.</w:t>
            </w:r>
          </w:p>
        </w:tc>
      </w:tr>
      <w:tr w:rsidR="003757A2" w:rsidRPr="00C471C1" w:rsidTr="007877B6">
        <w:tc>
          <w:tcPr>
            <w:tcW w:w="2689" w:type="dxa"/>
          </w:tcPr>
          <w:p w:rsidR="003757A2" w:rsidRPr="00C471C1" w:rsidRDefault="003757A2" w:rsidP="007877B6">
            <w:pPr>
              <w:jc w:val="both"/>
              <w:rPr>
                <w:b/>
              </w:rPr>
            </w:pPr>
            <w:r w:rsidRPr="00C471C1">
              <w:rPr>
                <w:b/>
              </w:rPr>
              <w:t>Objectifs culturels</w:t>
            </w:r>
          </w:p>
        </w:tc>
        <w:tc>
          <w:tcPr>
            <w:tcW w:w="9420" w:type="dxa"/>
            <w:gridSpan w:val="3"/>
          </w:tcPr>
          <w:p w:rsidR="003757A2" w:rsidRPr="00C471C1" w:rsidRDefault="003757A2" w:rsidP="007877B6">
            <w:pPr>
              <w:jc w:val="both"/>
              <w:rPr>
                <w:b/>
              </w:rPr>
            </w:pPr>
            <w:r w:rsidRPr="00C471C1">
              <w:rPr>
                <w:b/>
              </w:rPr>
              <w:t xml:space="preserve">Découverte de l’environnement quotidien </w:t>
            </w:r>
          </w:p>
        </w:tc>
      </w:tr>
      <w:tr w:rsidR="003757A2" w:rsidTr="007877B6">
        <w:tc>
          <w:tcPr>
            <w:tcW w:w="2689" w:type="dxa"/>
          </w:tcPr>
          <w:p w:rsidR="003757A2" w:rsidRDefault="003757A2" w:rsidP="007877B6">
            <w:pPr>
              <w:jc w:val="both"/>
            </w:pPr>
            <w:r>
              <w:t xml:space="preserve">Mise en œuvre et supports  </w:t>
            </w:r>
          </w:p>
        </w:tc>
        <w:tc>
          <w:tcPr>
            <w:tcW w:w="2648" w:type="dxa"/>
          </w:tcPr>
          <w:p w:rsidR="003757A2" w:rsidRDefault="003757A2" w:rsidP="007877B6">
            <w:pPr>
              <w:jc w:val="both"/>
            </w:pPr>
            <w:r>
              <w:t xml:space="preserve">Activité de localisation d’u objet dans une pièce </w:t>
            </w:r>
            <w:r w:rsidRPr="0012500A">
              <w:rPr>
                <w:highlight w:val="yellow"/>
              </w:rPr>
              <w:t>(voir docs joints)</w:t>
            </w:r>
          </w:p>
        </w:tc>
        <w:tc>
          <w:tcPr>
            <w:tcW w:w="3299" w:type="dxa"/>
          </w:tcPr>
          <w:p w:rsidR="003757A2" w:rsidRDefault="003757A2" w:rsidP="007877B6">
            <w:pPr>
              <w:jc w:val="both"/>
            </w:pPr>
            <w:r>
              <w:t xml:space="preserve">Visio conférence avec l’assistante pour identifier les lieux où se trouvent les personnages ou animaux qui ont été cachés une maquette de maison </w:t>
            </w:r>
          </w:p>
        </w:tc>
        <w:tc>
          <w:tcPr>
            <w:tcW w:w="3473" w:type="dxa"/>
          </w:tcPr>
          <w:p w:rsidR="003757A2" w:rsidRDefault="003757A2" w:rsidP="007877B6">
            <w:r>
              <w:t xml:space="preserve">Jeu style </w:t>
            </w:r>
            <w:proofErr w:type="spellStart"/>
            <w:r>
              <w:t>Cluedo</w:t>
            </w:r>
            <w:proofErr w:type="spellEnd"/>
            <w:r>
              <w:t xml:space="preserve"> : où sont les personnages et que </w:t>
            </w:r>
            <w:proofErr w:type="spellStart"/>
            <w:r>
              <w:t>font-ils</w:t>
            </w:r>
            <w:proofErr w:type="spellEnd"/>
            <w:r>
              <w:t> ?</w:t>
            </w:r>
          </w:p>
        </w:tc>
      </w:tr>
      <w:tr w:rsidR="003757A2" w:rsidRPr="003757A2" w:rsidTr="007877B6">
        <w:tc>
          <w:tcPr>
            <w:tcW w:w="2689" w:type="dxa"/>
          </w:tcPr>
          <w:p w:rsidR="003757A2" w:rsidRDefault="003757A2" w:rsidP="007877B6">
            <w:pPr>
              <w:jc w:val="both"/>
            </w:pPr>
            <w:r>
              <w:t>Objectifs linguistiques Exemples de production</w:t>
            </w:r>
          </w:p>
        </w:tc>
        <w:tc>
          <w:tcPr>
            <w:tcW w:w="2648" w:type="dxa"/>
          </w:tcPr>
          <w:p w:rsidR="003757A2" w:rsidRPr="001449A3" w:rsidRDefault="003757A2" w:rsidP="007877B6">
            <w:r>
              <w:t>Donner des informations pour localiser quelque chose ou quelqu’un.</w:t>
            </w:r>
          </w:p>
          <w:p w:rsidR="003757A2" w:rsidRPr="001449A3" w:rsidRDefault="003757A2" w:rsidP="007877B6"/>
          <w:p w:rsidR="003757A2" w:rsidRPr="001449A3" w:rsidRDefault="003757A2" w:rsidP="007877B6">
            <w:pPr>
              <w:rPr>
                <w:i/>
              </w:rPr>
            </w:pPr>
            <w:r w:rsidRPr="001449A3">
              <w:rPr>
                <w:i/>
              </w:rPr>
              <w:t xml:space="preserve">On, </w:t>
            </w:r>
            <w:proofErr w:type="spellStart"/>
            <w:r w:rsidRPr="001449A3">
              <w:rPr>
                <w:i/>
              </w:rPr>
              <w:t>under</w:t>
            </w:r>
            <w:proofErr w:type="spellEnd"/>
            <w:r w:rsidRPr="001449A3">
              <w:rPr>
                <w:i/>
              </w:rPr>
              <w:t xml:space="preserve">, </w:t>
            </w:r>
            <w:proofErr w:type="spellStart"/>
            <w:r w:rsidRPr="001449A3">
              <w:rPr>
                <w:i/>
              </w:rPr>
              <w:t>next</w:t>
            </w:r>
            <w:proofErr w:type="spellEnd"/>
            <w:r w:rsidRPr="001449A3">
              <w:rPr>
                <w:i/>
              </w:rPr>
              <w:t xml:space="preserve"> to + une pièce de la maison + quelques meubles  table, </w:t>
            </w:r>
            <w:proofErr w:type="gramStart"/>
            <w:r w:rsidRPr="001449A3">
              <w:rPr>
                <w:i/>
              </w:rPr>
              <w:t>tapis ,</w:t>
            </w:r>
            <w:proofErr w:type="gramEnd"/>
            <w:r w:rsidRPr="001449A3">
              <w:rPr>
                <w:i/>
              </w:rPr>
              <w:t xml:space="preserve"> chaise, lit…) </w:t>
            </w:r>
          </w:p>
        </w:tc>
        <w:tc>
          <w:tcPr>
            <w:tcW w:w="3299" w:type="dxa"/>
          </w:tcPr>
          <w:p w:rsidR="003757A2" w:rsidRDefault="003757A2" w:rsidP="007877B6">
            <w:r>
              <w:t>Poser des questions pour localiser quelque chose ou quelqu’un.</w:t>
            </w:r>
          </w:p>
          <w:p w:rsidR="003757A2" w:rsidRPr="001449A3" w:rsidRDefault="003757A2" w:rsidP="007877B6"/>
          <w:p w:rsidR="003757A2" w:rsidRPr="001449A3" w:rsidRDefault="003757A2" w:rsidP="007877B6">
            <w:pPr>
              <w:rPr>
                <w:i/>
              </w:rPr>
            </w:pPr>
            <w:r w:rsidRPr="001449A3">
              <w:rPr>
                <w:i/>
              </w:rPr>
              <w:t xml:space="preserve">Les pièces de la maison et les prépositions </w:t>
            </w:r>
          </w:p>
          <w:p w:rsidR="003757A2" w:rsidRPr="001449A3" w:rsidRDefault="003757A2" w:rsidP="007877B6">
            <w:pPr>
              <w:rPr>
                <w:i/>
                <w:lang w:val="en-US"/>
              </w:rPr>
            </w:pPr>
            <w:r w:rsidRPr="001449A3">
              <w:rPr>
                <w:i/>
                <w:lang w:val="en-US"/>
              </w:rPr>
              <w:t>On, under, next to, in</w:t>
            </w:r>
          </w:p>
          <w:p w:rsidR="003757A2" w:rsidRDefault="003757A2" w:rsidP="007877B6">
            <w:pPr>
              <w:rPr>
                <w:i/>
                <w:lang w:val="en-US"/>
              </w:rPr>
            </w:pPr>
            <w:r>
              <w:rPr>
                <w:i/>
                <w:lang w:val="en-US"/>
              </w:rPr>
              <w:t>Where is..?</w:t>
            </w:r>
          </w:p>
          <w:p w:rsidR="003757A2" w:rsidRPr="001449A3" w:rsidRDefault="003757A2" w:rsidP="007877B6">
            <w:pPr>
              <w:rPr>
                <w:i/>
                <w:lang w:val="en-US"/>
              </w:rPr>
            </w:pPr>
            <w:r w:rsidRPr="001449A3">
              <w:rPr>
                <w:i/>
                <w:lang w:val="en-US"/>
              </w:rPr>
              <w:t xml:space="preserve"> Is he /she…?</w:t>
            </w:r>
          </w:p>
        </w:tc>
        <w:tc>
          <w:tcPr>
            <w:tcW w:w="3473" w:type="dxa"/>
          </w:tcPr>
          <w:p w:rsidR="003757A2" w:rsidRDefault="003757A2" w:rsidP="007877B6">
            <w:r>
              <w:t>Poser des questions pour localiser quelque chose ou quelqu’un.</w:t>
            </w:r>
          </w:p>
          <w:p w:rsidR="003757A2" w:rsidRPr="001449A3" w:rsidRDefault="003757A2" w:rsidP="007877B6"/>
          <w:p w:rsidR="003757A2" w:rsidRPr="001449A3" w:rsidRDefault="003757A2" w:rsidP="007877B6">
            <w:pPr>
              <w:rPr>
                <w:i/>
              </w:rPr>
            </w:pPr>
            <w:r w:rsidRPr="001449A3">
              <w:rPr>
                <w:i/>
              </w:rPr>
              <w:t>Les pièces de la maison, les meubles, les prépositions et les activités.</w:t>
            </w:r>
          </w:p>
          <w:p w:rsidR="003757A2" w:rsidRPr="001449A3" w:rsidRDefault="003757A2" w:rsidP="007877B6">
            <w:pPr>
              <w:rPr>
                <w:i/>
                <w:lang w:val="en-US"/>
              </w:rPr>
            </w:pPr>
            <w:r w:rsidRPr="001449A3">
              <w:rPr>
                <w:i/>
                <w:lang w:val="en-US"/>
              </w:rPr>
              <w:t>The carpet, the sofa, the table, the chair, the lamp, the fridge, …</w:t>
            </w:r>
          </w:p>
          <w:p w:rsidR="003757A2" w:rsidRPr="001449A3" w:rsidRDefault="003757A2" w:rsidP="007877B6">
            <w:pPr>
              <w:rPr>
                <w:i/>
                <w:lang w:val="en-US"/>
              </w:rPr>
            </w:pPr>
            <w:r w:rsidRPr="001449A3">
              <w:rPr>
                <w:i/>
                <w:lang w:val="en-US"/>
              </w:rPr>
              <w:t>next to ; on ; in ; under ; opposite ; behind, near, between …</w:t>
            </w:r>
          </w:p>
          <w:p w:rsidR="003757A2" w:rsidRPr="001449A3" w:rsidRDefault="003757A2" w:rsidP="007877B6">
            <w:pPr>
              <w:rPr>
                <w:i/>
                <w:lang w:val="en-US"/>
              </w:rPr>
            </w:pPr>
            <w:r w:rsidRPr="001449A3">
              <w:rPr>
                <w:i/>
                <w:lang w:val="en-US"/>
              </w:rPr>
              <w:t>Q/</w:t>
            </w:r>
            <w:proofErr w:type="gramStart"/>
            <w:r w:rsidRPr="001449A3">
              <w:rPr>
                <w:i/>
                <w:lang w:val="en-US"/>
              </w:rPr>
              <w:t>R :</w:t>
            </w:r>
            <w:proofErr w:type="gramEnd"/>
            <w:r w:rsidRPr="001449A3">
              <w:rPr>
                <w:i/>
                <w:lang w:val="en-US"/>
              </w:rPr>
              <w:t xml:space="preserve"> Is he/she in  the living-room? Is he/she playing, cooking….?</w:t>
            </w:r>
          </w:p>
        </w:tc>
      </w:tr>
    </w:tbl>
    <w:p w:rsidR="007877B6" w:rsidRDefault="007877B6" w:rsidP="007877B6">
      <w:pPr>
        <w:pStyle w:val="Titre"/>
        <w:rPr>
          <w:rFonts w:cs="Times New Roman"/>
          <w:sz w:val="28"/>
          <w:szCs w:val="28"/>
        </w:rPr>
      </w:pPr>
      <w:r>
        <w:rPr>
          <w:sz w:val="28"/>
          <w:szCs w:val="28"/>
        </w:rPr>
        <w:lastRenderedPageBreak/>
        <w:t xml:space="preserve">Progression en LV au cycle 3 – </w:t>
      </w:r>
      <w:r>
        <w:rPr>
          <w:b/>
          <w:bCs/>
          <w:sz w:val="28"/>
          <w:szCs w:val="28"/>
        </w:rPr>
        <w:t>Comprendre et produire à l’oral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935"/>
        <w:gridCol w:w="405"/>
        <w:gridCol w:w="1856"/>
        <w:gridCol w:w="1223"/>
        <w:gridCol w:w="3032"/>
        <w:gridCol w:w="2106"/>
        <w:gridCol w:w="2482"/>
      </w:tblGrid>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rFonts w:cs="Calibri"/>
                <w:b/>
                <w:bCs/>
                <w:highlight w:val="lightGray"/>
              </w:rPr>
            </w:pPr>
            <w:r>
              <w:rPr>
                <w:b/>
                <w:bCs/>
                <w:highlight w:val="lightGray"/>
              </w:rPr>
              <w:t>Compétences visées</w:t>
            </w: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Situation</w:t>
            </w:r>
          </w:p>
        </w:tc>
        <w:tc>
          <w:tcPr>
            <w:tcW w:w="4255" w:type="dxa"/>
            <w:gridSpan w:val="2"/>
            <w:tcBorders>
              <w:top w:val="single" w:sz="4" w:space="0" w:color="auto"/>
              <w:left w:val="single" w:sz="4" w:space="0" w:color="auto"/>
              <w:bottom w:val="single" w:sz="4" w:space="0" w:color="auto"/>
              <w:right w:val="single" w:sz="4" w:space="0" w:color="auto"/>
            </w:tcBorders>
          </w:tcPr>
          <w:p w:rsidR="007877B6" w:rsidRDefault="007877B6">
            <w:pPr>
              <w:tabs>
                <w:tab w:val="center" w:pos="1358"/>
                <w:tab w:val="right" w:pos="2716"/>
              </w:tabs>
              <w:spacing w:after="0" w:line="240" w:lineRule="auto"/>
              <w:rPr>
                <w:b/>
                <w:bCs/>
                <w:highlight w:val="lightGray"/>
              </w:rPr>
            </w:pPr>
            <w:r>
              <w:rPr>
                <w:b/>
                <w:bCs/>
                <w:highlight w:val="lightGray"/>
              </w:rPr>
              <w:tab/>
              <w:t>CM1</w:t>
            </w:r>
            <w:r>
              <w:rPr>
                <w:b/>
                <w:bCs/>
                <w:highlight w:val="lightGray"/>
              </w:rPr>
              <w:tab/>
            </w:r>
          </w:p>
          <w:p w:rsidR="007877B6" w:rsidRDefault="007877B6">
            <w:pPr>
              <w:spacing w:after="0" w:line="240" w:lineRule="auto"/>
              <w:jc w:val="center"/>
              <w:rPr>
                <w:b/>
                <w:bCs/>
                <w:highlight w:val="lightGray"/>
              </w:rPr>
            </w:pP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tcPr>
          <w:p w:rsidR="007877B6" w:rsidRDefault="007877B6" w:rsidP="007877B6">
            <w:pPr>
              <w:numPr>
                <w:ilvl w:val="0"/>
                <w:numId w:val="2"/>
              </w:numPr>
              <w:spacing w:after="0" w:line="240" w:lineRule="auto"/>
              <w:jc w:val="both"/>
            </w:pPr>
            <w:r>
              <w:rPr>
                <w:b/>
                <w:bCs/>
              </w:rPr>
              <w:t>SUIVRE LE FIL D’UNE HISTOIRE</w:t>
            </w:r>
            <w:r>
              <w:t xml:space="preserve"> </w:t>
            </w:r>
          </w:p>
          <w:p w:rsidR="007877B6" w:rsidRDefault="007877B6">
            <w:pPr>
              <w:spacing w:after="0" w:line="240" w:lineRule="auto"/>
              <w:jc w:val="both"/>
            </w:pPr>
          </w:p>
          <w:p w:rsidR="007877B6" w:rsidRDefault="007877B6">
            <w:pPr>
              <w:spacing w:after="0" w:line="240" w:lineRule="auto"/>
              <w:jc w:val="both"/>
            </w:pPr>
            <w:r>
              <w:t>Choisir 3 albums (un facile, un niveau de difficulté moyen, un plus difficile) parmi une liste donnée.</w:t>
            </w:r>
          </w:p>
          <w:p w:rsidR="007877B6" w:rsidRDefault="007877B6">
            <w:pPr>
              <w:spacing w:after="0" w:line="240" w:lineRule="auto"/>
              <w:jc w:val="both"/>
            </w:pPr>
          </w:p>
          <w:p w:rsidR="007877B6" w:rsidRDefault="007877B6">
            <w:pPr>
              <w:spacing w:after="0" w:line="240" w:lineRule="auto"/>
              <w:jc w:val="both"/>
            </w:pPr>
            <w:r>
              <w:t>Un album est étudié dans un niveau de classe, les 2 autres en lecture découverte/offerte.</w:t>
            </w:r>
          </w:p>
          <w:p w:rsidR="007877B6" w:rsidRDefault="007877B6">
            <w:pPr>
              <w:spacing w:after="0" w:line="240" w:lineRule="auto"/>
              <w:jc w:val="both"/>
            </w:pPr>
          </w:p>
          <w:p w:rsidR="007877B6" w:rsidRDefault="007877B6">
            <w:pPr>
              <w:spacing w:after="0" w:line="240" w:lineRule="auto"/>
              <w:jc w:val="both"/>
            </w:pPr>
            <w:r>
              <w:t xml:space="preserve">Entrées culturelles: </w:t>
            </w:r>
          </w:p>
          <w:p w:rsidR="007877B6" w:rsidRPr="007877B6" w:rsidRDefault="007877B6">
            <w:pPr>
              <w:spacing w:after="0" w:line="240" w:lineRule="auto"/>
              <w:jc w:val="both"/>
            </w:pPr>
            <w:r>
              <w:t>L’imaginaire</w:t>
            </w:r>
            <w:r w:rsidRPr="007877B6">
              <w:t xml:space="preserve"> </w:t>
            </w:r>
          </w:p>
          <w:p w:rsidR="007877B6" w:rsidRDefault="007877B6">
            <w:pPr>
              <w:spacing w:after="0" w:line="240" w:lineRule="auto"/>
              <w:jc w:val="both"/>
            </w:pPr>
            <w:r w:rsidRPr="007877B6">
              <w:t>Le corps humain, portrait physique</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pPr>
            <w:r>
              <w:t>Découverte d’albums de littérature jeunesse</w:t>
            </w:r>
          </w:p>
          <w:p w:rsidR="007877B6" w:rsidRDefault="007877B6">
            <w:pPr>
              <w:spacing w:after="0" w:line="240" w:lineRule="auto"/>
              <w:jc w:val="both"/>
            </w:pPr>
            <w:r>
              <w:t>1. écoute du support audio de l’album</w:t>
            </w:r>
          </w:p>
          <w:p w:rsidR="007877B6" w:rsidRDefault="007877B6">
            <w:pPr>
              <w:spacing w:after="0" w:line="240" w:lineRule="auto"/>
              <w:jc w:val="both"/>
            </w:pPr>
            <w:r>
              <w:t xml:space="preserve">2.  découverte du support visuel (ou vidéo sur </w:t>
            </w:r>
            <w:proofErr w:type="spellStart"/>
            <w:r>
              <w:t>youtube</w:t>
            </w:r>
            <w:proofErr w:type="spellEnd"/>
            <w:r>
              <w:t>)</w:t>
            </w:r>
          </w:p>
          <w:p w:rsidR="007877B6" w:rsidRDefault="007877B6">
            <w:pPr>
              <w:spacing w:after="0" w:line="240" w:lineRule="auto"/>
              <w:jc w:val="both"/>
            </w:pPr>
          </w:p>
        </w:tc>
        <w:tc>
          <w:tcPr>
            <w:tcW w:w="6361" w:type="dxa"/>
            <w:gridSpan w:val="3"/>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Emission d’hypothèses en français pour les CM1/CM2</w:t>
            </w:r>
          </w:p>
          <w:p w:rsidR="007877B6" w:rsidRDefault="007877B6">
            <w:pPr>
              <w:spacing w:after="0" w:line="240" w:lineRule="auto"/>
              <w:jc w:val="both"/>
            </w:pPr>
            <w:r>
              <w:t>Activités d’appropriation du lexique/et de la structure langagière (formulation) en CO :</w:t>
            </w:r>
          </w:p>
          <w:p w:rsidR="007877B6" w:rsidRDefault="007877B6">
            <w:pPr>
              <w:spacing w:after="0" w:line="240" w:lineRule="auto"/>
              <w:jc w:val="both"/>
            </w:pPr>
            <w:r>
              <w:t>- repérage d’éléments extralinguistiques</w:t>
            </w:r>
          </w:p>
          <w:p w:rsidR="007877B6" w:rsidRDefault="007877B6">
            <w:pPr>
              <w:spacing w:after="0" w:line="240" w:lineRule="auto"/>
              <w:jc w:val="both"/>
            </w:pPr>
            <w:r>
              <w:t>- repérage d’éléments linguistiques</w:t>
            </w:r>
          </w:p>
          <w:p w:rsidR="007877B6" w:rsidRDefault="007877B6">
            <w:pPr>
              <w:spacing w:after="0" w:line="240" w:lineRule="auto"/>
              <w:jc w:val="both"/>
            </w:pPr>
            <w:r>
              <w:t xml:space="preserve">- écoutes actives à l’aide de supports visuels permettant d’affiner la compréhension de l’histoire. </w:t>
            </w:r>
          </w:p>
          <w:p w:rsidR="007877B6" w:rsidRDefault="007877B6">
            <w:pPr>
              <w:spacing w:after="0" w:line="240" w:lineRule="auto"/>
              <w:jc w:val="both"/>
            </w:pPr>
            <w:r>
              <w:t>- validation d’hypothèses et des productions (cartes à réorganiser ; trouver l’intrus ; bingo…)</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vertAlign w:val="superscript"/>
              </w:rPr>
            </w:pPr>
            <w:r>
              <w:t xml:space="preserve">Emission d’hypothèses </w:t>
            </w:r>
            <w:r>
              <w:rPr>
                <w:b/>
                <w:bCs/>
                <w:u w:val="single"/>
              </w:rPr>
              <w:t>en langue cible</w:t>
            </w:r>
            <w:r>
              <w:rPr>
                <w:b/>
                <w:bCs/>
              </w:rPr>
              <w:t xml:space="preserve"> </w:t>
            </w:r>
            <w:r>
              <w:t>pour les 6</w:t>
            </w:r>
            <w:r>
              <w:rPr>
                <w:vertAlign w:val="superscript"/>
              </w:rPr>
              <w:t xml:space="preserve">ème. </w:t>
            </w:r>
          </w:p>
          <w:p w:rsidR="007877B6" w:rsidRDefault="007877B6">
            <w:pPr>
              <w:spacing w:after="0" w:line="240" w:lineRule="auto"/>
              <w:jc w:val="both"/>
            </w:pPr>
            <w:r>
              <w:t>- activité d’anticipation à partir de la couverture et/ou du document sonore.</w:t>
            </w:r>
          </w:p>
          <w:p w:rsidR="007877B6" w:rsidRDefault="007877B6">
            <w:pPr>
              <w:spacing w:after="0" w:line="240" w:lineRule="auto"/>
              <w:jc w:val="both"/>
            </w:pPr>
            <w:r>
              <w:t>- repérage d’éléments extralinguistiques</w:t>
            </w:r>
          </w:p>
          <w:p w:rsidR="007877B6" w:rsidRDefault="007877B6">
            <w:pPr>
              <w:spacing w:after="0" w:line="240" w:lineRule="auto"/>
              <w:jc w:val="both"/>
            </w:pPr>
            <w:r>
              <w:t>- repérage d’éléments linguistiques</w:t>
            </w:r>
          </w:p>
          <w:p w:rsidR="007877B6" w:rsidRDefault="007877B6">
            <w:pPr>
              <w:spacing w:after="0" w:line="240" w:lineRule="auto"/>
              <w:jc w:val="both"/>
            </w:pPr>
            <w:r>
              <w:t xml:space="preserve">- écoutes actives à l’aide de supports visuels permettant d’affiner la compréhension de l’histoire. </w:t>
            </w:r>
          </w:p>
          <w:p w:rsidR="007877B6" w:rsidRDefault="007877B6">
            <w:pPr>
              <w:spacing w:after="0" w:line="240" w:lineRule="auto"/>
              <w:jc w:val="both"/>
            </w:pPr>
            <w:r>
              <w:t>- validation d’hypothèses</w:t>
            </w:r>
          </w:p>
        </w:tc>
      </w:tr>
      <w:tr w:rsidR="007877B6" w:rsidTr="007877B6">
        <w:tc>
          <w:tcPr>
            <w:tcW w:w="14100" w:type="dxa"/>
            <w:gridSpan w:val="8"/>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pP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proofErr w:type="spellStart"/>
            <w:r>
              <w:rPr>
                <w:lang w:val="en-GB"/>
              </w:rPr>
              <w:t>Exemples</w:t>
            </w:r>
            <w:proofErr w:type="spellEnd"/>
            <w:r>
              <w:rPr>
                <w:lang w:val="en-GB"/>
              </w:rPr>
              <w:t xml:space="preserve"> de supports</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tabs>
                <w:tab w:val="center" w:pos="1358"/>
                <w:tab w:val="right" w:pos="2716"/>
              </w:tabs>
              <w:spacing w:after="0" w:line="240" w:lineRule="auto"/>
              <w:rPr>
                <w:b/>
                <w:bCs/>
                <w:highlight w:val="lightGray"/>
              </w:rPr>
            </w:pPr>
            <w:r>
              <w:rPr>
                <w:b/>
                <w:bCs/>
                <w:highlight w:val="lightGray"/>
              </w:rPr>
              <w:tab/>
              <w:t>CM1</w:t>
            </w:r>
            <w:r>
              <w:rPr>
                <w:b/>
                <w:bCs/>
                <w:highlight w:val="lightGray"/>
              </w:rPr>
              <w:tab/>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b/>
                <w:bCs/>
                <w:lang w:val="en-GB"/>
              </w:rPr>
              <w:t>From Head to toe</w:t>
            </w:r>
            <w:r>
              <w:rPr>
                <w:lang w:val="en-GB"/>
              </w:rPr>
              <w:t>, Eric Carle</w:t>
            </w: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formulations / reproductions et  productions orales</w:t>
            </w: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i/>
                <w:lang w:val="en-GB"/>
              </w:rPr>
              <w:t>- I am a/an …</w:t>
            </w:r>
            <w:r>
              <w:rPr>
                <w:lang w:val="en-GB"/>
              </w:rPr>
              <w:t xml:space="preserve"> (animal) </w:t>
            </w:r>
            <w:r>
              <w:rPr>
                <w:i/>
                <w:lang w:val="en-GB"/>
              </w:rPr>
              <w:t xml:space="preserve">and </w:t>
            </w:r>
            <w:proofErr w:type="gramStart"/>
            <w:r>
              <w:rPr>
                <w:i/>
                <w:lang w:val="en-GB"/>
              </w:rPr>
              <w:t>I  …</w:t>
            </w:r>
            <w:proofErr w:type="gramEnd"/>
            <w:r>
              <w:rPr>
                <w:lang w:val="en-GB"/>
              </w:rPr>
              <w:t xml:space="preserve"> (</w:t>
            </w:r>
            <w:proofErr w:type="spellStart"/>
            <w:r>
              <w:rPr>
                <w:lang w:val="en-GB"/>
              </w:rPr>
              <w:t>vb</w:t>
            </w:r>
            <w:proofErr w:type="spellEnd"/>
            <w:r>
              <w:rPr>
                <w:lang w:val="en-GB"/>
              </w:rPr>
              <w:t xml:space="preserve">), </w:t>
            </w:r>
            <w:r>
              <w:rPr>
                <w:i/>
                <w:lang w:val="en-GB"/>
              </w:rPr>
              <w:t>can you do it?</w:t>
            </w:r>
          </w:p>
          <w:p w:rsidR="007877B6" w:rsidRDefault="007877B6">
            <w:pPr>
              <w:spacing w:after="0" w:line="240" w:lineRule="auto"/>
              <w:jc w:val="both"/>
              <w:rPr>
                <w:lang w:val="en-GB"/>
              </w:rPr>
            </w:pPr>
            <w:r>
              <w:rPr>
                <w:i/>
                <w:lang w:val="en-GB"/>
              </w:rPr>
              <w:t>- Yes, I can do it.</w:t>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lang w:val="en-GB"/>
              </w:rPr>
              <w:t xml:space="preserve">- </w:t>
            </w:r>
            <w:r>
              <w:rPr>
                <w:i/>
                <w:lang w:val="en-GB"/>
              </w:rPr>
              <w:t>I am a/an</w:t>
            </w:r>
            <w:r>
              <w:rPr>
                <w:lang w:val="en-GB"/>
              </w:rPr>
              <w:t xml:space="preserve"> (+ adj.) + … (animal) </w:t>
            </w:r>
            <w:r>
              <w:rPr>
                <w:i/>
                <w:lang w:val="en-GB"/>
              </w:rPr>
              <w:t>and I …</w:t>
            </w:r>
            <w:r>
              <w:rPr>
                <w:lang w:val="en-GB"/>
              </w:rPr>
              <w:t xml:space="preserve"> (</w:t>
            </w:r>
            <w:proofErr w:type="spellStart"/>
            <w:r>
              <w:rPr>
                <w:lang w:val="en-GB"/>
              </w:rPr>
              <w:t>vb</w:t>
            </w:r>
            <w:proofErr w:type="spellEnd"/>
            <w:r>
              <w:rPr>
                <w:i/>
                <w:lang w:val="en-GB"/>
              </w:rPr>
              <w:t xml:space="preserve">), can you do it? </w:t>
            </w:r>
          </w:p>
          <w:p w:rsidR="007877B6" w:rsidRDefault="007877B6">
            <w:pPr>
              <w:spacing w:after="0" w:line="240" w:lineRule="auto"/>
              <w:jc w:val="both"/>
              <w:rPr>
                <w:lang w:val="en-GB"/>
              </w:rPr>
            </w:pPr>
            <w:r>
              <w:rPr>
                <w:i/>
                <w:lang w:val="en-GB"/>
              </w:rPr>
              <w:t xml:space="preserve">- Yes, I can do it, I’m … </w:t>
            </w:r>
            <w:r>
              <w:rPr>
                <w:lang w:val="en-GB"/>
              </w:rPr>
              <w:t xml:space="preserve">(+ </w:t>
            </w:r>
            <w:proofErr w:type="spellStart"/>
            <w:r>
              <w:rPr>
                <w:lang w:val="en-GB"/>
              </w:rPr>
              <w:t>adj</w:t>
            </w:r>
            <w:proofErr w:type="spellEnd"/>
            <w:r>
              <w:rPr>
                <w:lang w:val="en-GB"/>
              </w:rPr>
              <w:t xml:space="preserve">) </w:t>
            </w:r>
            <w:r>
              <w:rPr>
                <w:i/>
                <w:lang w:val="en-GB"/>
              </w:rPr>
              <w:t>but I can’t + …</w:t>
            </w:r>
            <w:r>
              <w:rPr>
                <w:lang w:val="en-GB"/>
              </w:rPr>
              <w:t xml:space="preserve"> (</w:t>
            </w:r>
            <w:proofErr w:type="spellStart"/>
            <w:r>
              <w:rPr>
                <w:lang w:val="en-GB"/>
              </w:rPr>
              <w:t>vb</w:t>
            </w:r>
            <w:proofErr w:type="spellEnd"/>
            <w:r>
              <w:rPr>
                <w:lang w:val="en-GB"/>
              </w:rPr>
              <w:t>)</w:t>
            </w:r>
          </w:p>
          <w:p w:rsidR="007877B6" w:rsidRDefault="007877B6">
            <w:pPr>
              <w:spacing w:after="0" w:line="240" w:lineRule="auto"/>
              <w:jc w:val="both"/>
              <w:rPr>
                <w:lang w:val="en-GB"/>
              </w:rPr>
            </w:pPr>
            <w:proofErr w:type="spellStart"/>
            <w:r>
              <w:rPr>
                <w:lang w:val="en-GB"/>
              </w:rPr>
              <w:t>Connecteurs</w:t>
            </w:r>
            <w:proofErr w:type="spellEnd"/>
            <w:r>
              <w:rPr>
                <w:lang w:val="en-GB"/>
              </w:rPr>
              <w:t xml:space="preserve">: </w:t>
            </w:r>
            <w:r>
              <w:rPr>
                <w:i/>
                <w:lang w:val="en-GB"/>
              </w:rPr>
              <w:t>and/but</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lang w:val="en-GB"/>
              </w:rPr>
              <w:t xml:space="preserve">- </w:t>
            </w:r>
            <w:r>
              <w:rPr>
                <w:i/>
                <w:lang w:val="en-GB"/>
              </w:rPr>
              <w:t>Can you …</w:t>
            </w:r>
            <w:r>
              <w:rPr>
                <w:lang w:val="en-GB"/>
              </w:rPr>
              <w:t xml:space="preserve"> (</w:t>
            </w:r>
            <w:proofErr w:type="spellStart"/>
            <w:r>
              <w:rPr>
                <w:lang w:val="en-GB"/>
              </w:rPr>
              <w:t>vb</w:t>
            </w:r>
            <w:proofErr w:type="spellEnd"/>
            <w:r>
              <w:rPr>
                <w:lang w:val="en-GB"/>
              </w:rPr>
              <w:t xml:space="preserve">) </w:t>
            </w:r>
            <w:r>
              <w:rPr>
                <w:i/>
                <w:lang w:val="en-GB"/>
              </w:rPr>
              <w:t>like a/an</w:t>
            </w:r>
            <w:r>
              <w:rPr>
                <w:lang w:val="en-GB"/>
              </w:rPr>
              <w:t xml:space="preserve"> (</w:t>
            </w:r>
            <w:proofErr w:type="spellStart"/>
            <w:r>
              <w:rPr>
                <w:lang w:val="en-GB"/>
              </w:rPr>
              <w:t>adj</w:t>
            </w:r>
            <w:proofErr w:type="spellEnd"/>
            <w:r>
              <w:rPr>
                <w:lang w:val="en-GB"/>
              </w:rPr>
              <w:t>) + (animal)?</w:t>
            </w:r>
          </w:p>
          <w:p w:rsidR="007877B6" w:rsidRDefault="007877B6">
            <w:pPr>
              <w:spacing w:after="0" w:line="240" w:lineRule="auto"/>
              <w:jc w:val="both"/>
              <w:rPr>
                <w:lang w:val="en-GB"/>
              </w:rPr>
            </w:pPr>
            <w:r>
              <w:rPr>
                <w:lang w:val="en-GB"/>
              </w:rPr>
              <w:t xml:space="preserve">- </w:t>
            </w:r>
            <w:r>
              <w:rPr>
                <w:i/>
                <w:lang w:val="en-GB"/>
              </w:rPr>
              <w:t>I can …</w:t>
            </w:r>
            <w:r>
              <w:rPr>
                <w:lang w:val="en-GB"/>
              </w:rPr>
              <w:t xml:space="preserve"> (</w:t>
            </w:r>
            <w:proofErr w:type="spellStart"/>
            <w:r>
              <w:rPr>
                <w:lang w:val="en-GB"/>
              </w:rPr>
              <w:t>vb</w:t>
            </w:r>
            <w:proofErr w:type="spellEnd"/>
            <w:r>
              <w:rPr>
                <w:lang w:val="en-GB"/>
              </w:rPr>
              <w:t xml:space="preserve">) </w:t>
            </w:r>
            <w:r>
              <w:rPr>
                <w:i/>
                <w:lang w:val="en-GB"/>
              </w:rPr>
              <w:t>and I can …</w:t>
            </w:r>
            <w:r>
              <w:rPr>
                <w:lang w:val="en-GB"/>
              </w:rPr>
              <w:t xml:space="preserve"> (</w:t>
            </w:r>
            <w:proofErr w:type="spellStart"/>
            <w:r>
              <w:rPr>
                <w:lang w:val="en-GB"/>
              </w:rPr>
              <w:t>vb</w:t>
            </w:r>
            <w:proofErr w:type="spellEnd"/>
            <w:r>
              <w:rPr>
                <w:lang w:val="en-GB"/>
              </w:rPr>
              <w:t xml:space="preserve">) </w:t>
            </w:r>
            <w:r>
              <w:rPr>
                <w:i/>
                <w:lang w:val="en-GB"/>
              </w:rPr>
              <w:t>and I can …</w:t>
            </w:r>
            <w:r>
              <w:rPr>
                <w:lang w:val="en-GB"/>
              </w:rPr>
              <w:t xml:space="preserve"> (</w:t>
            </w:r>
            <w:proofErr w:type="spellStart"/>
            <w:r>
              <w:rPr>
                <w:lang w:val="en-GB"/>
              </w:rPr>
              <w:t>vb</w:t>
            </w:r>
            <w:proofErr w:type="spellEnd"/>
            <w:r>
              <w:rPr>
                <w:lang w:val="en-GB"/>
              </w:rPr>
              <w:t xml:space="preserve">) </w:t>
            </w:r>
            <w:r>
              <w:rPr>
                <w:i/>
                <w:lang w:val="en-GB"/>
              </w:rPr>
              <w:t>but I can’t …</w:t>
            </w:r>
            <w:r>
              <w:rPr>
                <w:lang w:val="en-GB"/>
              </w:rPr>
              <w:t xml:space="preserve"> (</w:t>
            </w:r>
            <w:proofErr w:type="spellStart"/>
            <w:r>
              <w:rPr>
                <w:lang w:val="en-GB"/>
              </w:rPr>
              <w:t>vb</w:t>
            </w:r>
            <w:proofErr w:type="spellEnd"/>
            <w:r>
              <w:rPr>
                <w:lang w:val="en-GB"/>
              </w:rPr>
              <w:t xml:space="preserve">) </w:t>
            </w:r>
            <w:r>
              <w:rPr>
                <w:i/>
                <w:lang w:val="en-GB"/>
              </w:rPr>
              <w:t>and I can’t ….</w:t>
            </w:r>
            <w:r>
              <w:rPr>
                <w:lang w:val="en-GB"/>
              </w:rPr>
              <w:t xml:space="preserve"> (</w:t>
            </w:r>
            <w:proofErr w:type="spellStart"/>
            <w:r>
              <w:rPr>
                <w:lang w:val="en-GB"/>
              </w:rPr>
              <w:t>vb</w:t>
            </w:r>
            <w:proofErr w:type="spellEnd"/>
            <w:r>
              <w:rPr>
                <w:lang w:val="en-GB"/>
              </w:rPr>
              <w:t xml:space="preserve">) </w:t>
            </w:r>
            <w:r>
              <w:rPr>
                <w:i/>
                <w:lang w:val="en-GB"/>
              </w:rPr>
              <w:t>because I’m an</w:t>
            </w:r>
            <w:r>
              <w:rPr>
                <w:lang w:val="en-GB"/>
              </w:rPr>
              <w:t xml:space="preserve"> (+ adj.) + … (animal)</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proofErr w:type="spellStart"/>
            <w:r>
              <w:rPr>
                <w:lang w:val="en-GB"/>
              </w:rPr>
              <w:lastRenderedPageBreak/>
              <w:t>Exemples</w:t>
            </w:r>
            <w:proofErr w:type="spellEnd"/>
            <w:r>
              <w:rPr>
                <w:lang w:val="en-GB"/>
              </w:rPr>
              <w:t xml:space="preserve"> de supports</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tabs>
                <w:tab w:val="center" w:pos="1358"/>
                <w:tab w:val="right" w:pos="2716"/>
              </w:tabs>
              <w:spacing w:after="0" w:line="240" w:lineRule="auto"/>
              <w:rPr>
                <w:b/>
                <w:bCs/>
                <w:highlight w:val="lightGray"/>
              </w:rPr>
            </w:pPr>
            <w:r>
              <w:rPr>
                <w:b/>
                <w:bCs/>
                <w:highlight w:val="lightGray"/>
              </w:rPr>
              <w:tab/>
              <w:t>CM1</w:t>
            </w:r>
            <w:r>
              <w:rPr>
                <w:b/>
                <w:bCs/>
                <w:highlight w:val="lightGray"/>
              </w:rPr>
              <w:tab/>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b/>
                <w:bCs/>
                <w:lang w:val="en-GB"/>
              </w:rPr>
              <w:t>Witch, Witch, Come to my Party</w:t>
            </w:r>
            <w:r>
              <w:rPr>
                <w:lang w:val="en-GB"/>
              </w:rPr>
              <w:t xml:space="preserve">, Arden </w:t>
            </w:r>
            <w:proofErr w:type="spellStart"/>
            <w:r>
              <w:rPr>
                <w:lang w:val="en-GB"/>
              </w:rPr>
              <w:t>Druce</w:t>
            </w:r>
            <w:proofErr w:type="spellEnd"/>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formulations / reproductions et  productions orales</w:t>
            </w: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i/>
                <w:lang w:val="en-GB"/>
              </w:rPr>
              <w:t xml:space="preserve">- “…, … (**) come to my party” </w:t>
            </w:r>
          </w:p>
          <w:p w:rsidR="007877B6" w:rsidRPr="007877B6" w:rsidRDefault="007877B6">
            <w:pPr>
              <w:spacing w:after="0" w:line="240" w:lineRule="auto"/>
              <w:jc w:val="both"/>
              <w:rPr>
                <w:i/>
              </w:rPr>
            </w:pPr>
            <w:r>
              <w:rPr>
                <w:i/>
                <w:lang w:val="en-GB"/>
              </w:rPr>
              <w:t xml:space="preserve">- “Thank you, I will if you invite… </w:t>
            </w:r>
            <w:r w:rsidRPr="007877B6">
              <w:rPr>
                <w:i/>
              </w:rPr>
              <w:t>(**)”.</w:t>
            </w:r>
          </w:p>
          <w:p w:rsidR="007877B6" w:rsidRDefault="007877B6">
            <w:pPr>
              <w:spacing w:after="0" w:line="240" w:lineRule="auto"/>
            </w:pPr>
            <w:r>
              <w:t>** = animaux, personnages de conte, personnages imaginaires</w:t>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i/>
                <w:lang w:val="en-GB"/>
              </w:rPr>
              <w:t xml:space="preserve">- “…, … (animal) come to my party” </w:t>
            </w:r>
          </w:p>
          <w:p w:rsidR="007877B6" w:rsidRDefault="007877B6">
            <w:pPr>
              <w:spacing w:after="0" w:line="240" w:lineRule="auto"/>
              <w:jc w:val="both"/>
              <w:rPr>
                <w:i/>
                <w:lang w:val="en-GB"/>
              </w:rPr>
            </w:pPr>
            <w:r>
              <w:rPr>
                <w:i/>
                <w:lang w:val="en-GB"/>
              </w:rPr>
              <w:t xml:space="preserve">- “Thank you, I will if you invite…” </w:t>
            </w:r>
          </w:p>
          <w:p w:rsidR="007877B6" w:rsidRDefault="007877B6">
            <w:pPr>
              <w:spacing w:after="0" w:line="240" w:lineRule="auto"/>
              <w:jc w:val="both"/>
              <w:rPr>
                <w:lang w:val="en-GB"/>
              </w:rPr>
            </w:pPr>
            <w:proofErr w:type="spellStart"/>
            <w:r>
              <w:rPr>
                <w:lang w:val="en-GB"/>
              </w:rPr>
              <w:t>Réactivation</w:t>
            </w:r>
            <w:proofErr w:type="spellEnd"/>
            <w:r>
              <w:rPr>
                <w:lang w:val="en-GB"/>
              </w:rPr>
              <w:t xml:space="preserve"> possible:</w:t>
            </w:r>
          </w:p>
          <w:p w:rsidR="007877B6" w:rsidRDefault="007877B6">
            <w:pPr>
              <w:spacing w:after="0" w:line="240" w:lineRule="auto"/>
              <w:jc w:val="both"/>
              <w:rPr>
                <w:i/>
                <w:lang w:val="en-GB"/>
              </w:rPr>
            </w:pPr>
            <w:r>
              <w:rPr>
                <w:i/>
                <w:lang w:val="en-GB"/>
              </w:rPr>
              <w:t>- What’s he/she like?</w:t>
            </w:r>
          </w:p>
          <w:p w:rsidR="007877B6" w:rsidRDefault="007877B6">
            <w:pPr>
              <w:spacing w:after="0" w:line="240" w:lineRule="auto"/>
              <w:jc w:val="both"/>
              <w:rPr>
                <w:lang w:val="en-GB"/>
              </w:rPr>
            </w:pPr>
            <w:r>
              <w:rPr>
                <w:i/>
                <w:lang w:val="en-GB"/>
              </w:rPr>
              <w:t>He/she’s…</w:t>
            </w:r>
            <w:r>
              <w:rPr>
                <w:lang w:val="en-GB"/>
              </w:rPr>
              <w:t xml:space="preserve"> (description physique)</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i/>
                <w:lang w:val="en-GB"/>
              </w:rPr>
              <w:t xml:space="preserve">“…, … (animal) come to my party” </w:t>
            </w:r>
          </w:p>
          <w:p w:rsidR="007877B6" w:rsidRDefault="007877B6">
            <w:pPr>
              <w:spacing w:after="0" w:line="240" w:lineRule="auto"/>
              <w:jc w:val="both"/>
              <w:rPr>
                <w:i/>
                <w:lang w:val="en-GB"/>
              </w:rPr>
            </w:pPr>
            <w:r>
              <w:rPr>
                <w:i/>
                <w:lang w:val="en-GB"/>
              </w:rPr>
              <w:t xml:space="preserve">- “Thank you, I will if you invite…” </w:t>
            </w:r>
          </w:p>
          <w:p w:rsidR="007877B6" w:rsidRDefault="007877B6">
            <w:pPr>
              <w:spacing w:after="0" w:line="240" w:lineRule="auto"/>
              <w:jc w:val="both"/>
              <w:rPr>
                <w:i/>
                <w:lang w:val="en-GB"/>
              </w:rPr>
            </w:pPr>
            <w:r>
              <w:rPr>
                <w:i/>
                <w:lang w:val="en-GB"/>
              </w:rPr>
              <w:t>- What’s he/she like?</w:t>
            </w:r>
          </w:p>
          <w:p w:rsidR="007877B6" w:rsidRDefault="007877B6">
            <w:pPr>
              <w:spacing w:after="0" w:line="240" w:lineRule="auto"/>
              <w:jc w:val="both"/>
              <w:rPr>
                <w:lang w:val="en-GB"/>
              </w:rPr>
            </w:pPr>
            <w:r>
              <w:rPr>
                <w:i/>
                <w:lang w:val="en-GB"/>
              </w:rPr>
              <w:t xml:space="preserve">He/she’s… </w:t>
            </w:r>
            <w:r>
              <w:rPr>
                <w:lang w:val="en-GB"/>
              </w:rPr>
              <w:t xml:space="preserve">(description physique </w:t>
            </w:r>
            <w:proofErr w:type="spellStart"/>
            <w:r>
              <w:rPr>
                <w:lang w:val="en-GB"/>
              </w:rPr>
              <w:t>détaillée</w:t>
            </w:r>
            <w:proofErr w:type="spellEnd"/>
            <w:r>
              <w:rPr>
                <w:lang w:val="en-GB"/>
              </w:rPr>
              <w:t>)</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proofErr w:type="spellStart"/>
            <w:r>
              <w:rPr>
                <w:lang w:val="en-GB"/>
              </w:rPr>
              <w:t>Exemples</w:t>
            </w:r>
            <w:proofErr w:type="spellEnd"/>
            <w:r>
              <w:rPr>
                <w:lang w:val="en-GB"/>
              </w:rPr>
              <w:t xml:space="preserve"> de supports</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tabs>
                <w:tab w:val="center" w:pos="1358"/>
                <w:tab w:val="right" w:pos="2716"/>
              </w:tabs>
              <w:spacing w:after="0" w:line="240" w:lineRule="auto"/>
              <w:rPr>
                <w:b/>
                <w:bCs/>
                <w:highlight w:val="lightGray"/>
              </w:rPr>
            </w:pPr>
            <w:r>
              <w:rPr>
                <w:b/>
                <w:bCs/>
                <w:highlight w:val="lightGray"/>
              </w:rPr>
              <w:tab/>
              <w:t>CM1</w:t>
            </w:r>
            <w:r>
              <w:rPr>
                <w:b/>
                <w:bCs/>
                <w:highlight w:val="lightGray"/>
              </w:rPr>
              <w:tab/>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r>
              <w:rPr>
                <w:b/>
                <w:bCs/>
                <w:lang w:val="en-GB"/>
              </w:rPr>
              <w:t>Ketchup on your cornflakes</w:t>
            </w:r>
            <w:r>
              <w:rPr>
                <w:lang w:val="en-GB"/>
              </w:rPr>
              <w:t xml:space="preserve">, Nick </w:t>
            </w:r>
            <w:proofErr w:type="spellStart"/>
            <w:r>
              <w:rPr>
                <w:lang w:val="en-GB"/>
              </w:rPr>
              <w:t>Sharratt</w:t>
            </w:r>
            <w:proofErr w:type="spellEnd"/>
            <w:r>
              <w:rPr>
                <w:lang w:val="en-GB"/>
              </w:rPr>
              <w:t xml:space="preserve"> </w:t>
            </w:r>
          </w:p>
          <w:p w:rsidR="007877B6" w:rsidRDefault="007877B6">
            <w:pPr>
              <w:spacing w:after="0" w:line="240" w:lineRule="auto"/>
              <w:jc w:val="both"/>
              <w:rPr>
                <w:lang w:val="en-GB"/>
              </w:rPr>
            </w:pP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formulations / reproductions et  productions orales</w:t>
            </w: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i/>
                <w:lang w:val="en-GB"/>
              </w:rPr>
              <w:t xml:space="preserve">- Do you like… in/on your </w:t>
            </w:r>
            <w:proofErr w:type="gramStart"/>
            <w:r>
              <w:rPr>
                <w:i/>
                <w:lang w:val="en-GB"/>
              </w:rPr>
              <w:t>… ?</w:t>
            </w:r>
            <w:proofErr w:type="gramEnd"/>
            <w:r>
              <w:rPr>
                <w:i/>
                <w:lang w:val="en-GB"/>
              </w:rPr>
              <w:t xml:space="preserve"> </w:t>
            </w:r>
          </w:p>
          <w:p w:rsidR="007877B6" w:rsidRDefault="007877B6">
            <w:pPr>
              <w:spacing w:after="0" w:line="240" w:lineRule="auto"/>
              <w:jc w:val="both"/>
              <w:rPr>
                <w:lang w:val="en-GB"/>
              </w:rPr>
            </w:pPr>
            <w:r>
              <w:rPr>
                <w:i/>
                <w:lang w:val="en-GB"/>
              </w:rPr>
              <w:t>- Yes, I do; No, I don’t</w:t>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lang w:val="en-GB"/>
              </w:rPr>
              <w:t xml:space="preserve">- </w:t>
            </w:r>
            <w:r>
              <w:rPr>
                <w:i/>
                <w:lang w:val="en-GB"/>
              </w:rPr>
              <w:t xml:space="preserve">Do you like… in/on </w:t>
            </w:r>
            <w:proofErr w:type="gramStart"/>
            <w:r>
              <w:rPr>
                <w:i/>
                <w:lang w:val="en-GB"/>
              </w:rPr>
              <w:t>your</w:t>
            </w:r>
            <w:proofErr w:type="gramEnd"/>
            <w:r>
              <w:rPr>
                <w:i/>
                <w:lang w:val="en-GB"/>
              </w:rPr>
              <w:t>…?</w:t>
            </w:r>
          </w:p>
          <w:p w:rsidR="007877B6" w:rsidRDefault="007877B6">
            <w:pPr>
              <w:spacing w:after="0" w:line="240" w:lineRule="auto"/>
              <w:jc w:val="both"/>
              <w:rPr>
                <w:lang w:val="en-GB"/>
              </w:rPr>
            </w:pPr>
            <w:r>
              <w:rPr>
                <w:i/>
                <w:lang w:val="en-GB"/>
              </w:rPr>
              <w:t xml:space="preserve">- Yes, I do. I like…, and I love/prefer </w:t>
            </w:r>
            <w:proofErr w:type="gramStart"/>
            <w:r>
              <w:rPr>
                <w:i/>
                <w:lang w:val="en-GB"/>
              </w:rPr>
              <w:t>…  but</w:t>
            </w:r>
            <w:proofErr w:type="gramEnd"/>
            <w:r>
              <w:rPr>
                <w:i/>
                <w:lang w:val="en-GB"/>
              </w:rPr>
              <w:t xml:space="preserve"> I don’t like...</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i/>
                <w:lang w:val="en-GB"/>
              </w:rPr>
            </w:pPr>
            <w:r>
              <w:rPr>
                <w:i/>
                <w:lang w:val="en-GB"/>
              </w:rPr>
              <w:t xml:space="preserve">- Do you like… in/on </w:t>
            </w:r>
            <w:proofErr w:type="gramStart"/>
            <w:r>
              <w:rPr>
                <w:i/>
                <w:lang w:val="en-GB"/>
              </w:rPr>
              <w:t>your</w:t>
            </w:r>
            <w:proofErr w:type="gramEnd"/>
            <w:r>
              <w:rPr>
                <w:i/>
                <w:lang w:val="en-GB"/>
              </w:rPr>
              <w:t>…?</w:t>
            </w:r>
          </w:p>
          <w:p w:rsidR="007877B6" w:rsidRDefault="007877B6">
            <w:pPr>
              <w:spacing w:after="0" w:line="240" w:lineRule="auto"/>
              <w:jc w:val="both"/>
              <w:rPr>
                <w:i/>
              </w:rPr>
            </w:pPr>
            <w:r>
              <w:rPr>
                <w:i/>
                <w:lang w:val="en-GB"/>
              </w:rPr>
              <w:t xml:space="preserve">- Yes, I do. I like…, and I love/prefer </w:t>
            </w:r>
            <w:proofErr w:type="gramStart"/>
            <w:r>
              <w:rPr>
                <w:i/>
                <w:lang w:val="en-GB"/>
              </w:rPr>
              <w:t xml:space="preserve">…  </w:t>
            </w:r>
            <w:r>
              <w:rPr>
                <w:i/>
              </w:rPr>
              <w:t>but</w:t>
            </w:r>
            <w:proofErr w:type="gramEnd"/>
            <w:r>
              <w:rPr>
                <w:i/>
              </w:rPr>
              <w:t xml:space="preserve"> I </w:t>
            </w:r>
            <w:proofErr w:type="spellStart"/>
            <w:r>
              <w:rPr>
                <w:i/>
              </w:rPr>
              <w:t>don’t</w:t>
            </w:r>
            <w:proofErr w:type="spellEnd"/>
            <w:r>
              <w:rPr>
                <w:i/>
              </w:rPr>
              <w:t xml:space="preserve"> </w:t>
            </w:r>
            <w:proofErr w:type="spellStart"/>
            <w:r>
              <w:rPr>
                <w:i/>
              </w:rPr>
              <w:t>like</w:t>
            </w:r>
            <w:proofErr w:type="spellEnd"/>
            <w:r>
              <w:rPr>
                <w:i/>
              </w:rPr>
              <w:t>…</w:t>
            </w:r>
          </w:p>
          <w:p w:rsidR="007877B6" w:rsidRDefault="007877B6">
            <w:pPr>
              <w:spacing w:after="0" w:line="240" w:lineRule="auto"/>
              <w:jc w:val="both"/>
            </w:pPr>
            <w:r>
              <w:t>Rapporter à la 3e personne du singulier</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pPr>
          </w:p>
        </w:tc>
        <w:tc>
          <w:tcPr>
            <w:tcW w:w="4255"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pPr>
          </w:p>
        </w:tc>
        <w:tc>
          <w:tcPr>
            <w:tcW w:w="2106" w:type="dxa"/>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pPr>
          </w:p>
        </w:tc>
        <w:tc>
          <w:tcPr>
            <w:tcW w:w="2482" w:type="dxa"/>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pP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proofErr w:type="spellStart"/>
            <w:r>
              <w:rPr>
                <w:lang w:val="en-GB"/>
              </w:rPr>
              <w:t>Exemples</w:t>
            </w:r>
            <w:proofErr w:type="spellEnd"/>
            <w:r>
              <w:rPr>
                <w:lang w:val="en-GB"/>
              </w:rPr>
              <w:t xml:space="preserve"> de supports</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tabs>
                <w:tab w:val="center" w:pos="1358"/>
                <w:tab w:val="right" w:pos="2716"/>
              </w:tabs>
              <w:spacing w:after="0" w:line="240" w:lineRule="auto"/>
              <w:rPr>
                <w:b/>
                <w:bCs/>
                <w:highlight w:val="lightGray"/>
              </w:rPr>
            </w:pPr>
            <w:r>
              <w:rPr>
                <w:b/>
                <w:bCs/>
                <w:highlight w:val="lightGray"/>
              </w:rPr>
              <w:tab/>
              <w:t>CM1</w:t>
            </w:r>
            <w:r>
              <w:rPr>
                <w:b/>
                <w:bCs/>
                <w:highlight w:val="lightGray"/>
              </w:rPr>
              <w:tab/>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b/>
                <w:bCs/>
                <w:lang w:val="en-GB"/>
              </w:rPr>
              <w:t>Something Else</w:t>
            </w:r>
            <w:r>
              <w:rPr>
                <w:lang w:val="en-GB"/>
              </w:rPr>
              <w:t>, Kathryn Cave and Chris Riddell</w:t>
            </w: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formulations / reproductions et  productions orales</w:t>
            </w:r>
          </w:p>
        </w:tc>
        <w:tc>
          <w:tcPr>
            <w:tcW w:w="4255"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lang w:val="en-GB"/>
              </w:rPr>
            </w:pPr>
            <w:r>
              <w:rPr>
                <w:lang w:val="en-GB"/>
              </w:rPr>
              <w:t xml:space="preserve">-&gt; </w:t>
            </w:r>
            <w:r>
              <w:rPr>
                <w:i/>
                <w:lang w:val="en-GB"/>
              </w:rPr>
              <w:t>Something Else is …</w:t>
            </w:r>
            <w:r>
              <w:rPr>
                <w:lang w:val="en-GB"/>
              </w:rPr>
              <w:t xml:space="preserve"> (description physique)</w:t>
            </w:r>
          </w:p>
          <w:p w:rsidR="007877B6" w:rsidRDefault="007877B6">
            <w:pPr>
              <w:spacing w:after="0" w:line="240" w:lineRule="auto"/>
              <w:rPr>
                <w:lang w:val="en-US"/>
              </w:rPr>
            </w:pPr>
            <w:r>
              <w:rPr>
                <w:lang w:val="en-US"/>
              </w:rPr>
              <w:t xml:space="preserve">-&gt; </w:t>
            </w:r>
            <w:r>
              <w:rPr>
                <w:i/>
                <w:lang w:val="en-US"/>
              </w:rPr>
              <w:t>He is</w:t>
            </w:r>
            <w:r>
              <w:rPr>
                <w:lang w:val="en-US"/>
              </w:rPr>
              <w:t xml:space="preserve"> (</w:t>
            </w:r>
            <w:proofErr w:type="spellStart"/>
            <w:r>
              <w:rPr>
                <w:lang w:val="en-US"/>
              </w:rPr>
              <w:t>adjectif</w:t>
            </w:r>
            <w:proofErr w:type="spellEnd"/>
            <w:r>
              <w:rPr>
                <w:lang w:val="en-US"/>
              </w:rPr>
              <w:t>)</w:t>
            </w:r>
          </w:p>
          <w:p w:rsidR="007877B6" w:rsidRDefault="007877B6">
            <w:pPr>
              <w:spacing w:after="0" w:line="240" w:lineRule="auto"/>
              <w:rPr>
                <w:lang w:val="en-US"/>
              </w:rPr>
            </w:pPr>
            <w:r>
              <w:rPr>
                <w:lang w:val="en-US"/>
              </w:rPr>
              <w:t xml:space="preserve">-&gt; </w:t>
            </w:r>
            <w:r>
              <w:rPr>
                <w:i/>
                <w:lang w:val="en-US"/>
              </w:rPr>
              <w:t>He can  paint/play/jump</w:t>
            </w:r>
            <w:r>
              <w:rPr>
                <w:lang w:val="en-US"/>
              </w:rPr>
              <w:t xml:space="preserve"> (</w:t>
            </w:r>
            <w:proofErr w:type="spellStart"/>
            <w:r>
              <w:rPr>
                <w:lang w:val="en-US"/>
              </w:rPr>
              <w:t>verbes</w:t>
            </w:r>
            <w:proofErr w:type="spellEnd"/>
            <w:r>
              <w:rPr>
                <w:lang w:val="en-US"/>
              </w:rPr>
              <w:t xml:space="preserve"> </w:t>
            </w:r>
            <w:proofErr w:type="spellStart"/>
            <w:r>
              <w:rPr>
                <w:lang w:val="en-US"/>
              </w:rPr>
              <w:t>d’action</w:t>
            </w:r>
            <w:proofErr w:type="spellEnd"/>
            <w:r>
              <w:rPr>
                <w:lang w:val="en-US"/>
              </w:rPr>
              <w:t>)</w:t>
            </w:r>
          </w:p>
          <w:p w:rsidR="007877B6" w:rsidRDefault="007877B6">
            <w:pPr>
              <w:spacing w:after="0" w:line="240" w:lineRule="auto"/>
              <w:rPr>
                <w:lang w:val="en-US"/>
              </w:rPr>
            </w:pPr>
            <w:r>
              <w:rPr>
                <w:lang w:val="en-US"/>
              </w:rPr>
              <w:t xml:space="preserve">-&gt; </w:t>
            </w:r>
            <w:r>
              <w:rPr>
                <w:i/>
                <w:lang w:val="en-US"/>
              </w:rPr>
              <w:t>He can’t paint/play/eat/see….</w:t>
            </w:r>
          </w:p>
          <w:p w:rsidR="007877B6" w:rsidRDefault="007877B6">
            <w:pPr>
              <w:spacing w:after="0" w:line="240" w:lineRule="auto"/>
              <w:rPr>
                <w:lang w:val="en-US"/>
              </w:rPr>
            </w:pPr>
          </w:p>
          <w:p w:rsidR="007877B6" w:rsidRDefault="007877B6">
            <w:pPr>
              <w:spacing w:after="0" w:line="240" w:lineRule="auto"/>
            </w:pPr>
            <w:r>
              <w:lastRenderedPageBreak/>
              <w:t>-&gt; verbes d’action au présent simple (faire une simple observation des temps car le récit est au prétérit.)</w:t>
            </w:r>
          </w:p>
        </w:tc>
        <w:tc>
          <w:tcPr>
            <w:tcW w:w="2482"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i/>
                <w:lang w:val="en-GB"/>
              </w:rPr>
            </w:pPr>
            <w:r>
              <w:rPr>
                <w:lang w:val="en-GB"/>
              </w:rPr>
              <w:lastRenderedPageBreak/>
              <w:t xml:space="preserve">-&gt; </w:t>
            </w:r>
            <w:r>
              <w:rPr>
                <w:i/>
                <w:lang w:val="en-GB"/>
              </w:rPr>
              <w:t>He is different: he has…, he doesn’t have…</w:t>
            </w:r>
          </w:p>
          <w:p w:rsidR="007877B6" w:rsidRDefault="007877B6">
            <w:pPr>
              <w:spacing w:after="0" w:line="240" w:lineRule="auto"/>
              <w:jc w:val="both"/>
              <w:rPr>
                <w:lang w:val="en-GB"/>
              </w:rPr>
            </w:pPr>
            <w:r>
              <w:rPr>
                <w:lang w:val="en-GB"/>
              </w:rPr>
              <w:t>-&gt;</w:t>
            </w:r>
            <w:r>
              <w:rPr>
                <w:i/>
                <w:lang w:val="en-GB"/>
              </w:rPr>
              <w:t>He can…, he can’t…</w:t>
            </w:r>
          </w:p>
          <w:p w:rsidR="007877B6" w:rsidRDefault="007877B6">
            <w:pPr>
              <w:spacing w:after="0" w:line="240" w:lineRule="auto"/>
              <w:jc w:val="both"/>
              <w:rPr>
                <w:lang w:val="en-GB"/>
              </w:rPr>
            </w:pPr>
            <w:r>
              <w:rPr>
                <w:lang w:val="en-GB"/>
              </w:rPr>
              <w:t>-&gt;</w:t>
            </w:r>
            <w:r>
              <w:rPr>
                <w:i/>
                <w:lang w:val="en-GB"/>
              </w:rPr>
              <w:t>He is</w:t>
            </w:r>
            <w:r>
              <w:rPr>
                <w:lang w:val="en-GB"/>
              </w:rPr>
              <w:t xml:space="preserve"> (</w:t>
            </w:r>
            <w:proofErr w:type="spellStart"/>
            <w:r>
              <w:rPr>
                <w:lang w:val="en-GB"/>
              </w:rPr>
              <w:t>adjectif</w:t>
            </w:r>
            <w:proofErr w:type="spellEnd"/>
            <w:r>
              <w:rPr>
                <w:lang w:val="en-GB"/>
              </w:rPr>
              <w:t xml:space="preserve">/ sentiments) </w:t>
            </w:r>
            <w:r>
              <w:rPr>
                <w:i/>
                <w:lang w:val="en-GB"/>
              </w:rPr>
              <w:t>because</w:t>
            </w:r>
            <w:r>
              <w:rPr>
                <w:lang w:val="en-GB"/>
              </w:rPr>
              <w:t xml:space="preserve"> …</w:t>
            </w:r>
          </w:p>
          <w:p w:rsidR="007877B6" w:rsidRDefault="007877B6">
            <w:pPr>
              <w:spacing w:after="0" w:line="240" w:lineRule="auto"/>
              <w:jc w:val="both"/>
              <w:rPr>
                <w:lang w:val="en-GB"/>
              </w:rPr>
            </w:pPr>
          </w:p>
          <w:p w:rsidR="007877B6" w:rsidRDefault="007877B6">
            <w:pPr>
              <w:spacing w:after="0" w:line="240" w:lineRule="auto"/>
              <w:jc w:val="both"/>
              <w:rPr>
                <w:lang w:val="en-GB"/>
              </w:rPr>
            </w:pPr>
            <w:r>
              <w:rPr>
                <w:lang w:val="en-GB"/>
              </w:rPr>
              <w:t xml:space="preserve">-&gt; </w:t>
            </w:r>
            <w:proofErr w:type="spellStart"/>
            <w:r>
              <w:rPr>
                <w:lang w:val="en-GB"/>
              </w:rPr>
              <w:t>verbes</w:t>
            </w:r>
            <w:proofErr w:type="spellEnd"/>
            <w:r>
              <w:rPr>
                <w:lang w:val="en-GB"/>
              </w:rPr>
              <w:t xml:space="preserve"> </w:t>
            </w:r>
            <w:proofErr w:type="spellStart"/>
            <w:r>
              <w:rPr>
                <w:lang w:val="en-GB"/>
              </w:rPr>
              <w:t>d’action</w:t>
            </w:r>
            <w:proofErr w:type="spellEnd"/>
            <w:r>
              <w:rPr>
                <w:lang w:val="en-GB"/>
              </w:rPr>
              <w:t xml:space="preserve"> simples au </w:t>
            </w:r>
            <w:proofErr w:type="spellStart"/>
            <w:r>
              <w:rPr>
                <w:lang w:val="en-GB"/>
              </w:rPr>
              <w:t>prétérit</w:t>
            </w:r>
            <w:proofErr w:type="spellEnd"/>
          </w:p>
          <w:p w:rsidR="007877B6" w:rsidRDefault="007877B6">
            <w:pPr>
              <w:spacing w:after="0" w:line="240" w:lineRule="auto"/>
              <w:jc w:val="both"/>
              <w:rPr>
                <w:lang w:val="en-GB"/>
              </w:rPr>
            </w:pP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jc w:val="both"/>
              <w:rPr>
                <w:lang w:val="en-GB"/>
              </w:rPr>
            </w:pP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rPr>
                <w:lang w:val="en-GB"/>
              </w:rPr>
            </w:pPr>
            <w:proofErr w:type="spellStart"/>
            <w:r>
              <w:rPr>
                <w:lang w:val="en-GB"/>
              </w:rPr>
              <w:t>Exemples</w:t>
            </w:r>
            <w:proofErr w:type="spellEnd"/>
            <w:r>
              <w:rPr>
                <w:lang w:val="en-GB"/>
              </w:rPr>
              <w:t xml:space="preserve"> de supports</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tabs>
                <w:tab w:val="center" w:pos="1358"/>
                <w:tab w:val="right" w:pos="2716"/>
              </w:tabs>
              <w:spacing w:after="0" w:line="240" w:lineRule="auto"/>
              <w:rPr>
                <w:b/>
                <w:bCs/>
                <w:highlight w:val="lightGray"/>
              </w:rPr>
            </w:pPr>
            <w:r>
              <w:rPr>
                <w:b/>
                <w:bCs/>
                <w:highlight w:val="lightGray"/>
              </w:rPr>
              <w:tab/>
              <w:t>CM1</w:t>
            </w:r>
            <w:r>
              <w:rPr>
                <w:b/>
                <w:bCs/>
                <w:highlight w:val="lightGray"/>
              </w:rPr>
              <w:tab/>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b/>
                <w:bCs/>
                <w:lang w:val="en-GB"/>
              </w:rPr>
              <w:t>The Gruffalo</w:t>
            </w:r>
            <w:r>
              <w:rPr>
                <w:lang w:val="en-GB"/>
              </w:rPr>
              <w:t>, Julia Donaldson</w:t>
            </w: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 Exemples de formulations / reproductions et  productions orales exemples de formulation</w:t>
            </w:r>
          </w:p>
        </w:tc>
        <w:tc>
          <w:tcPr>
            <w:tcW w:w="4255"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i/>
                <w:lang w:val="en-GB"/>
              </w:rPr>
            </w:pPr>
            <w:r>
              <w:rPr>
                <w:lang w:val="en-GB"/>
              </w:rPr>
              <w:t xml:space="preserve">- </w:t>
            </w:r>
            <w:r>
              <w:rPr>
                <w:i/>
                <w:lang w:val="en-GB"/>
              </w:rPr>
              <w:t>Where are you going to, little brown mouse? Come and have lunch with me!</w:t>
            </w:r>
          </w:p>
          <w:p w:rsidR="007877B6" w:rsidRDefault="007877B6">
            <w:pPr>
              <w:spacing w:after="0" w:line="240" w:lineRule="auto"/>
              <w:rPr>
                <w:lang w:val="en-GB"/>
              </w:rPr>
            </w:pPr>
            <w:r>
              <w:rPr>
                <w:i/>
                <w:lang w:val="en-GB"/>
              </w:rPr>
              <w:t>-I’m going to have lunch with the Gruffalo, and his favourite food is owl ice-cream.</w:t>
            </w:r>
            <w:r>
              <w:rPr>
                <w:lang w:val="en-GB"/>
              </w:rPr>
              <w:t>(</w:t>
            </w:r>
            <w:proofErr w:type="spellStart"/>
            <w:r>
              <w:rPr>
                <w:lang w:val="en-GB"/>
              </w:rPr>
              <w:t>food+animal</w:t>
            </w:r>
            <w:proofErr w:type="spellEnd"/>
            <w:r>
              <w:rPr>
                <w:lang w:val="en-GB"/>
              </w:rPr>
              <w:t xml:space="preserve">: </w:t>
            </w:r>
            <w:r>
              <w:rPr>
                <w:i/>
                <w:lang w:val="en-GB"/>
              </w:rPr>
              <w:t>owl/fox/snake</w:t>
            </w:r>
            <w:r>
              <w:rPr>
                <w:lang w:val="en-GB"/>
              </w:rPr>
              <w:t>)</w:t>
            </w:r>
          </w:p>
          <w:p w:rsidR="007877B6" w:rsidRDefault="007877B6">
            <w:pPr>
              <w:spacing w:after="0" w:line="240" w:lineRule="auto"/>
              <w:rPr>
                <w:lang w:val="en-GB"/>
              </w:rPr>
            </w:pPr>
          </w:p>
          <w:p w:rsidR="007877B6" w:rsidRDefault="007877B6">
            <w:pPr>
              <w:spacing w:after="0" w:line="240" w:lineRule="auto"/>
              <w:rPr>
                <w:i/>
              </w:rPr>
            </w:pPr>
            <w:r>
              <w:t xml:space="preserve">Description physique </w:t>
            </w:r>
            <w:proofErr w:type="spellStart"/>
            <w:r>
              <w:t>Gruffalo</w:t>
            </w:r>
            <w:proofErr w:type="spellEnd"/>
            <w:r>
              <w:t xml:space="preserve">: </w:t>
            </w:r>
            <w:r>
              <w:rPr>
                <w:i/>
              </w:rPr>
              <w:t xml:space="preserve">He has …. </w:t>
            </w:r>
            <w:r>
              <w:t>(partie du corps + couleur et/ou adjectif</w:t>
            </w:r>
            <w:r>
              <w:rPr>
                <w:i/>
              </w:rPr>
              <w:t>)</w:t>
            </w:r>
          </w:p>
          <w:p w:rsidR="007877B6" w:rsidRDefault="007877B6">
            <w:pPr>
              <w:spacing w:after="0" w:line="240" w:lineRule="auto"/>
              <w:rPr>
                <w:lang w:val="en-US"/>
              </w:rPr>
            </w:pPr>
            <w:r>
              <w:rPr>
                <w:i/>
                <w:lang w:val="en-US"/>
              </w:rPr>
              <w:t>His eyes are orange/His tongue is black…</w:t>
            </w:r>
          </w:p>
        </w:tc>
        <w:tc>
          <w:tcPr>
            <w:tcW w:w="2482"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i/>
                <w:lang w:val="en-GB"/>
              </w:rPr>
            </w:pPr>
            <w:r>
              <w:rPr>
                <w:rStyle w:val="Accentuation"/>
                <w:lang w:val="en-GB"/>
              </w:rPr>
              <w:t xml:space="preserve"> </w:t>
            </w:r>
            <w:r>
              <w:rPr>
                <w:lang w:val="en-GB"/>
              </w:rPr>
              <w:t xml:space="preserve">- </w:t>
            </w:r>
            <w:r>
              <w:rPr>
                <w:i/>
                <w:lang w:val="en-GB"/>
              </w:rPr>
              <w:t>Where are you going to, little brown mouse? Come and have lunch with me!</w:t>
            </w:r>
          </w:p>
          <w:p w:rsidR="007877B6" w:rsidRPr="007877B6" w:rsidRDefault="007877B6">
            <w:pPr>
              <w:spacing w:after="0" w:line="240" w:lineRule="auto"/>
              <w:jc w:val="both"/>
              <w:rPr>
                <w:rStyle w:val="Accentuation"/>
                <w:iCs w:val="0"/>
                <w:lang w:val="en-US"/>
              </w:rPr>
            </w:pPr>
            <w:r>
              <w:rPr>
                <w:i/>
                <w:lang w:val="en-GB"/>
              </w:rPr>
              <w:t>-I’m going to have lunch with the Gruffalo, and his favourite food is owl ice-cream.</w:t>
            </w:r>
            <w:r>
              <w:rPr>
                <w:lang w:val="en-GB"/>
              </w:rPr>
              <w:t>(</w:t>
            </w:r>
            <w:proofErr w:type="spellStart"/>
            <w:r>
              <w:rPr>
                <w:lang w:val="en-GB"/>
              </w:rPr>
              <w:t>food+animal</w:t>
            </w:r>
            <w:proofErr w:type="spellEnd"/>
            <w:r>
              <w:rPr>
                <w:lang w:val="en-GB"/>
              </w:rPr>
              <w:t xml:space="preserve">: </w:t>
            </w:r>
            <w:r>
              <w:rPr>
                <w:i/>
                <w:lang w:val="en-GB"/>
              </w:rPr>
              <w:t>owl/fox/snake</w:t>
            </w:r>
            <w:r>
              <w:rPr>
                <w:lang w:val="en-GB"/>
              </w:rPr>
              <w:t>)</w:t>
            </w:r>
            <w:r>
              <w:rPr>
                <w:rStyle w:val="Accentuation"/>
                <w:lang w:val="en-GB"/>
              </w:rPr>
              <w:t xml:space="preserve"> </w:t>
            </w:r>
          </w:p>
          <w:p w:rsidR="007877B6" w:rsidRDefault="007877B6">
            <w:pPr>
              <w:spacing w:after="0" w:line="240" w:lineRule="auto"/>
              <w:jc w:val="both"/>
              <w:rPr>
                <w:rStyle w:val="Accentuation"/>
                <w:i w:val="0"/>
                <w:iCs w:val="0"/>
                <w:lang w:val="en-GB"/>
              </w:rPr>
            </w:pPr>
          </w:p>
          <w:p w:rsidR="007877B6" w:rsidRDefault="007877B6">
            <w:pPr>
              <w:spacing w:after="0" w:line="240" w:lineRule="auto"/>
              <w:jc w:val="both"/>
              <w:rPr>
                <w:rStyle w:val="Accentuation"/>
                <w:i w:val="0"/>
                <w:iCs w:val="0"/>
                <w:lang w:val="en-GB"/>
              </w:rPr>
            </w:pPr>
            <w:r>
              <w:rPr>
                <w:rStyle w:val="Accentuation"/>
                <w:lang w:val="en-GB"/>
              </w:rPr>
              <w:t xml:space="preserve">-&gt;What's a Gruffalo? </w:t>
            </w:r>
          </w:p>
          <w:p w:rsidR="007877B6" w:rsidRDefault="007877B6">
            <w:pPr>
              <w:spacing w:after="0" w:line="240" w:lineRule="auto"/>
              <w:rPr>
                <w:i/>
              </w:rPr>
            </w:pPr>
            <w:r>
              <w:rPr>
                <w:lang w:val="en-GB"/>
              </w:rPr>
              <w:t xml:space="preserve">Description physique Gruffalo: </w:t>
            </w:r>
            <w:r>
              <w:rPr>
                <w:i/>
                <w:lang w:val="en-GB"/>
              </w:rPr>
              <w:t xml:space="preserve">He has …. </w:t>
            </w:r>
            <w:r>
              <w:t>(partie du corps + couleur et/ou adjectif</w:t>
            </w:r>
            <w:r>
              <w:rPr>
                <w:i/>
              </w:rPr>
              <w:t>)</w:t>
            </w:r>
          </w:p>
          <w:p w:rsidR="007877B6" w:rsidRDefault="007877B6">
            <w:pPr>
              <w:spacing w:after="0" w:line="240" w:lineRule="auto"/>
              <w:jc w:val="both"/>
              <w:rPr>
                <w:i/>
                <w:lang w:val="en-US"/>
              </w:rPr>
            </w:pPr>
            <w:r>
              <w:rPr>
                <w:i/>
                <w:lang w:val="en-US"/>
              </w:rPr>
              <w:t>His eyes are orange/His tongue is black… + He has prickles all aver his back.</w:t>
            </w:r>
          </w:p>
          <w:p w:rsidR="007877B6" w:rsidRDefault="007877B6">
            <w:pPr>
              <w:spacing w:after="0" w:line="240" w:lineRule="auto"/>
              <w:jc w:val="both"/>
              <w:rPr>
                <w:rStyle w:val="Accentuation"/>
                <w:iCs w:val="0"/>
                <w:lang w:val="en-GB"/>
              </w:rPr>
            </w:pPr>
            <w:r>
              <w:rPr>
                <w:rStyle w:val="Accentuation"/>
                <w:lang w:val="en-GB"/>
              </w:rPr>
              <w:t xml:space="preserve">-&gt;Where are you going to …? </w:t>
            </w:r>
          </w:p>
          <w:p w:rsidR="007877B6" w:rsidRDefault="007877B6">
            <w:pPr>
              <w:spacing w:after="0" w:line="240" w:lineRule="auto"/>
              <w:jc w:val="both"/>
              <w:rPr>
                <w:rStyle w:val="Accentuation"/>
                <w:iCs w:val="0"/>
                <w:lang w:val="en-GB"/>
              </w:rPr>
            </w:pPr>
            <w:r>
              <w:rPr>
                <w:rStyle w:val="Accentuation"/>
                <w:lang w:val="en-GB"/>
              </w:rPr>
              <w:t>-&gt;Where are you meeting…?</w:t>
            </w:r>
          </w:p>
          <w:p w:rsidR="007877B6" w:rsidRDefault="007877B6">
            <w:pPr>
              <w:spacing w:after="0" w:line="240" w:lineRule="auto"/>
              <w:jc w:val="both"/>
              <w:rPr>
                <w:iCs/>
              </w:rPr>
            </w:pPr>
            <w:r>
              <w:rPr>
                <w:rStyle w:val="Accentuation"/>
                <w:lang w:val="en-GB"/>
              </w:rPr>
              <w:t>-&gt;How are you? I’m…/ I feel…</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rPr>
                <w:lang w:val="en-GB"/>
              </w:rPr>
            </w:pPr>
          </w:p>
        </w:tc>
      </w:tr>
      <w:tr w:rsidR="007877B6" w:rsidRP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b/>
                <w:bCs/>
                <w:lang w:val="en-GB"/>
              </w:rPr>
              <w:lastRenderedPageBreak/>
              <w:t>Willy the Wimp,</w:t>
            </w:r>
            <w:r>
              <w:rPr>
                <w:lang w:val="en-GB"/>
              </w:rPr>
              <w:t xml:space="preserve"> Anthony Brown</w:t>
            </w:r>
          </w:p>
          <w:p w:rsidR="007877B6" w:rsidRDefault="007877B6">
            <w:pPr>
              <w:spacing w:after="0" w:line="240" w:lineRule="auto"/>
              <w:jc w:val="both"/>
              <w:rPr>
                <w:lang w:val="en-GB"/>
              </w:rPr>
            </w:pPr>
            <w:r>
              <w:rPr>
                <w:lang w:val="en-GB"/>
              </w:rPr>
              <w:t xml:space="preserve">Changes, Anthony Brown </w:t>
            </w:r>
          </w:p>
          <w:p w:rsidR="007877B6" w:rsidRDefault="007877B6">
            <w:pPr>
              <w:spacing w:after="0" w:line="240" w:lineRule="auto"/>
              <w:jc w:val="both"/>
              <w:rPr>
                <w:lang w:val="en-GB"/>
              </w:rPr>
            </w:pPr>
            <w:r>
              <w:rPr>
                <w:lang w:val="en-GB"/>
              </w:rPr>
              <w:t>My Dad, Anthony Brown</w:t>
            </w:r>
          </w:p>
          <w:p w:rsidR="007877B6" w:rsidRDefault="007877B6">
            <w:pPr>
              <w:spacing w:after="0" w:line="240" w:lineRule="auto"/>
              <w:jc w:val="both"/>
              <w:rPr>
                <w:lang w:val="en-GB"/>
              </w:rPr>
            </w:pPr>
            <w:r>
              <w:rPr>
                <w:lang w:val="en-GB"/>
              </w:rPr>
              <w:t>My Mum, Anthony Brown</w:t>
            </w:r>
          </w:p>
        </w:tc>
        <w:tc>
          <w:tcPr>
            <w:tcW w:w="2261"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4255"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lang w:val="en-GB"/>
              </w:rPr>
            </w:pPr>
          </w:p>
        </w:tc>
        <w:tc>
          <w:tcPr>
            <w:tcW w:w="2106"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lang w:val="en-GB"/>
              </w:rPr>
            </w:pPr>
          </w:p>
        </w:tc>
        <w:tc>
          <w:tcPr>
            <w:tcW w:w="2482"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r>
      <w:tr w:rsidR="007877B6" w:rsidRPr="007877B6" w:rsidTr="007877B6">
        <w:tc>
          <w:tcPr>
            <w:tcW w:w="2996"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rPr>
                <w:lang w:val="en-GB"/>
              </w:rPr>
            </w:pPr>
          </w:p>
        </w:tc>
        <w:tc>
          <w:tcPr>
            <w:tcW w:w="2261"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rPr>
                <w:lang w:val="en-GB"/>
              </w:rPr>
            </w:pPr>
          </w:p>
        </w:tc>
        <w:tc>
          <w:tcPr>
            <w:tcW w:w="4255" w:type="dxa"/>
            <w:gridSpan w:val="2"/>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rsidR="007877B6" w:rsidRDefault="007877B6">
            <w:pPr>
              <w:spacing w:after="0" w:line="240" w:lineRule="auto"/>
              <w:rPr>
                <w:lang w:val="en-GB"/>
              </w:rPr>
            </w:pPr>
          </w:p>
        </w:tc>
      </w:tr>
      <w:tr w:rsidR="007877B6" w:rsidRP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rPr>
                <w:b/>
                <w:bCs/>
              </w:rPr>
              <w:t>2. Création d’énigmes audio</w:t>
            </w:r>
            <w:r>
              <w:t xml:space="preserve"> par classe sur l’album étudié + sur les albums découverts en autonomie (PO). </w:t>
            </w: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proofErr w:type="spellStart"/>
            <w:r>
              <w:rPr>
                <w:lang w:val="en-GB"/>
              </w:rPr>
              <w:t>Exemple</w:t>
            </w:r>
            <w:proofErr w:type="spellEnd"/>
            <w:r>
              <w:rPr>
                <w:lang w:val="en-GB"/>
              </w:rPr>
              <w:t xml:space="preserve"> de supports</w:t>
            </w: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rPr>
                <w:b/>
                <w:bCs/>
                <w:lang w:val="en-GB"/>
              </w:rPr>
            </w:pPr>
            <w:r>
              <w:rPr>
                <w:b/>
                <w:bCs/>
                <w:lang w:val="en-GB"/>
              </w:rPr>
              <w:t>Witch, Witch, Come to my Party</w:t>
            </w:r>
          </w:p>
        </w:tc>
        <w:tc>
          <w:tcPr>
            <w:tcW w:w="2106"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lang w:val="en-GB"/>
              </w:rPr>
            </w:pPr>
          </w:p>
        </w:tc>
        <w:tc>
          <w:tcPr>
            <w:tcW w:w="2482"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rPr>
                <w:lang w:val="en-GB"/>
              </w:rPr>
            </w:pPr>
          </w:p>
        </w:tc>
      </w:tr>
      <w:tr w:rsidR="007877B6" w:rsidRPr="007877B6" w:rsidTr="007877B6">
        <w:tc>
          <w:tcPr>
            <w:tcW w:w="2996"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lang w:val="en-GB"/>
              </w:rPr>
            </w:pP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formulations / reproductions et  productions orales</w:t>
            </w: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rPr>
                <w:i/>
                <w:lang w:val="en-US"/>
              </w:rPr>
            </w:pPr>
            <w:r>
              <w:rPr>
                <w:i/>
                <w:lang w:val="en-US"/>
              </w:rPr>
              <w:t>“she’s old”</w:t>
            </w:r>
          </w:p>
          <w:p w:rsidR="007877B6" w:rsidRDefault="007877B6">
            <w:pPr>
              <w:spacing w:after="0" w:line="240" w:lineRule="auto"/>
              <w:rPr>
                <w:i/>
                <w:lang w:val="en-US"/>
              </w:rPr>
            </w:pPr>
            <w:r>
              <w:rPr>
                <w:i/>
                <w:lang w:val="en-US"/>
              </w:rPr>
              <w:t>“She has a cat”</w:t>
            </w:r>
          </w:p>
          <w:p w:rsidR="007877B6" w:rsidRDefault="007877B6">
            <w:pPr>
              <w:spacing w:after="0" w:line="240" w:lineRule="auto"/>
              <w:rPr>
                <w:i/>
                <w:lang w:val="en-US"/>
              </w:rPr>
            </w:pPr>
            <w:r>
              <w:rPr>
                <w:i/>
                <w:lang w:val="en-US"/>
              </w:rPr>
              <w:t>“She has a hat”</w:t>
            </w:r>
          </w:p>
          <w:p w:rsidR="007877B6" w:rsidRDefault="007877B6">
            <w:pPr>
              <w:spacing w:after="0" w:line="240" w:lineRule="auto"/>
              <w:rPr>
                <w:i/>
                <w:lang w:val="en-GB"/>
              </w:rPr>
            </w:pPr>
            <w:r>
              <w:rPr>
                <w:i/>
                <w:lang w:val="en-US"/>
              </w:rPr>
              <w:t>“She has a long nose.”</w:t>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rPr>
                <w:i/>
                <w:lang w:val="en-US"/>
              </w:rPr>
            </w:pPr>
            <w:r>
              <w:rPr>
                <w:i/>
                <w:lang w:val="en-US"/>
              </w:rPr>
              <w:t xml:space="preserve">She looks ugly/terrible. </w:t>
            </w:r>
          </w:p>
          <w:p w:rsidR="007877B6" w:rsidRDefault="007877B6">
            <w:pPr>
              <w:spacing w:after="0" w:line="240" w:lineRule="auto"/>
              <w:rPr>
                <w:i/>
                <w:lang w:val="en-US"/>
              </w:rPr>
            </w:pPr>
            <w:r>
              <w:rPr>
                <w:i/>
                <w:lang w:val="en-US"/>
              </w:rPr>
              <w:t xml:space="preserve">She has a (blue) hat. </w:t>
            </w:r>
          </w:p>
          <w:p w:rsidR="007877B6" w:rsidRDefault="007877B6">
            <w:pPr>
              <w:spacing w:after="0" w:line="240" w:lineRule="auto"/>
              <w:rPr>
                <w:i/>
                <w:lang w:val="en-GB"/>
              </w:rPr>
            </w:pPr>
            <w:proofErr w:type="gramStart"/>
            <w:r>
              <w:rPr>
                <w:i/>
                <w:lang w:val="en-US"/>
              </w:rPr>
              <w:t>she</w:t>
            </w:r>
            <w:proofErr w:type="gramEnd"/>
            <w:r>
              <w:rPr>
                <w:i/>
                <w:lang w:val="en-US"/>
              </w:rPr>
              <w:t xml:space="preserve"> has a long (blue) dress. </w:t>
            </w:r>
          </w:p>
          <w:p w:rsidR="007877B6" w:rsidRDefault="007877B6">
            <w:pPr>
              <w:spacing w:after="0" w:line="240" w:lineRule="auto"/>
              <w:rPr>
                <w:i/>
                <w:lang w:val="en-GB"/>
              </w:rPr>
            </w:pPr>
            <w:proofErr w:type="gramStart"/>
            <w:r>
              <w:rPr>
                <w:i/>
                <w:lang w:val="en-GB"/>
              </w:rPr>
              <w:t>she</w:t>
            </w:r>
            <w:proofErr w:type="gramEnd"/>
            <w:r>
              <w:rPr>
                <w:i/>
                <w:lang w:val="en-GB"/>
              </w:rPr>
              <w:t xml:space="preserve"> has a small black cat. </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rPr>
                <w:i/>
                <w:lang w:val="en-GB"/>
              </w:rPr>
            </w:pPr>
            <w:r>
              <w:rPr>
                <w:i/>
                <w:lang w:val="en-GB"/>
              </w:rPr>
              <w:t>She has … and she has … but she doesn’t have …</w:t>
            </w:r>
          </w:p>
          <w:p w:rsidR="007877B6" w:rsidRDefault="007877B6">
            <w:pPr>
              <w:spacing w:after="0" w:line="240" w:lineRule="auto"/>
              <w:rPr>
                <w:i/>
                <w:lang w:val="en-GB"/>
              </w:rPr>
            </w:pPr>
            <w:r>
              <w:rPr>
                <w:i/>
                <w:lang w:val="en-GB"/>
              </w:rPr>
              <w:t>She is … and she is … but she isn’t…</w:t>
            </w:r>
          </w:p>
        </w:tc>
      </w:tr>
      <w:tr w:rsidR="007877B6" w:rsidTr="007877B6">
        <w:tc>
          <w:tcPr>
            <w:tcW w:w="2996"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rPr>
                <w:b/>
                <w:bCs/>
              </w:rPr>
              <w:t>2bis.</w:t>
            </w:r>
            <w:r>
              <w:t xml:space="preserve"> </w:t>
            </w:r>
            <w:r>
              <w:rPr>
                <w:b/>
                <w:bCs/>
              </w:rPr>
              <w:t>Imaginer des indices</w:t>
            </w:r>
            <w:r>
              <w:t xml:space="preserve"> (« clues ») quand c’est possible.</w:t>
            </w:r>
          </w:p>
        </w:tc>
        <w:tc>
          <w:tcPr>
            <w:tcW w:w="2261"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w:t>
            </w:r>
          </w:p>
        </w:tc>
        <w:tc>
          <w:tcPr>
            <w:tcW w:w="4255"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t>Passer un extrait sonore et trouver de quel album il s’agit</w:t>
            </w:r>
          </w:p>
        </w:tc>
        <w:tc>
          <w:tcPr>
            <w:tcW w:w="2106"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t>Trouver le nom d’un lieu à partir du mot épelé</w:t>
            </w:r>
          </w:p>
        </w:tc>
        <w:tc>
          <w:tcPr>
            <w:tcW w:w="248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t>Dessiner le portrait d’un personnage à partir d’un support audio</w:t>
            </w:r>
          </w:p>
        </w:tc>
      </w:tr>
      <w:tr w:rsidR="007877B6" w:rsidTr="007877B6">
        <w:tc>
          <w:tcPr>
            <w:tcW w:w="14100" w:type="dxa"/>
            <w:gridSpan w:val="8"/>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rPr>
                <w:b/>
                <w:bCs/>
              </w:rPr>
              <w:t>Un défi</w:t>
            </w:r>
            <w:r>
              <w:t xml:space="preserve"> est organisé au niveau du cycle sous la forme d’énigmes audio à résoudre sur les 3 albums (échanges de fichiers MP3 ou MP4)</w:t>
            </w:r>
          </w:p>
        </w:tc>
      </w:tr>
      <w:tr w:rsidR="007877B6" w:rsidTr="007877B6">
        <w:tc>
          <w:tcPr>
            <w:tcW w:w="14100" w:type="dxa"/>
            <w:gridSpan w:val="8"/>
            <w:tcBorders>
              <w:top w:val="single" w:sz="4" w:space="0" w:color="auto"/>
              <w:left w:val="single" w:sz="4" w:space="0" w:color="auto"/>
              <w:bottom w:val="single" w:sz="4" w:space="0" w:color="auto"/>
              <w:right w:val="single" w:sz="4" w:space="0" w:color="auto"/>
            </w:tcBorders>
            <w:shd w:val="clear" w:color="auto" w:fill="A8D08D"/>
          </w:tcPr>
          <w:p w:rsidR="007877B6" w:rsidRDefault="007877B6">
            <w:pPr>
              <w:spacing w:after="0" w:line="240" w:lineRule="auto"/>
              <w:jc w:val="both"/>
            </w:pPr>
          </w:p>
        </w:tc>
      </w:tr>
      <w:tr w:rsidR="007877B6" w:rsidTr="007877B6">
        <w:tc>
          <w:tcPr>
            <w:tcW w:w="14100" w:type="dxa"/>
            <w:gridSpan w:val="8"/>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pPr>
            <w:r>
              <w:rPr>
                <w:b/>
                <w:bCs/>
              </w:rPr>
              <w:t>2. Temps d’échanges et de jeu</w:t>
            </w:r>
            <w:r>
              <w:t xml:space="preserve"> des énigmes oralisées (fichiers MP3) inter classes</w:t>
            </w:r>
          </w:p>
          <w:p w:rsidR="007877B6" w:rsidRDefault="007877B6">
            <w:pPr>
              <w:spacing w:after="0" w:line="240" w:lineRule="auto"/>
            </w:pPr>
          </w:p>
        </w:tc>
      </w:tr>
      <w:tr w:rsidR="007877B6" w:rsidTr="007877B6">
        <w:tc>
          <w:tcPr>
            <w:tcW w:w="14100" w:type="dxa"/>
            <w:gridSpan w:val="8"/>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pPr>
            <w:r>
              <w:rPr>
                <w:b/>
                <w:bCs/>
              </w:rPr>
              <w:t>3. Création d’une nouvelle histoire</w:t>
            </w:r>
            <w:r>
              <w:t xml:space="preserve"> à partir d’éléments pris dans les albums (récit illustré ou numérisé)</w:t>
            </w:r>
          </w:p>
          <w:p w:rsidR="007877B6" w:rsidRDefault="007877B6">
            <w:pPr>
              <w:spacing w:after="0" w:line="240" w:lineRule="auto"/>
            </w:pPr>
          </w:p>
        </w:tc>
      </w:tr>
      <w:tr w:rsidR="007877B6" w:rsidTr="007877B6">
        <w:tc>
          <w:tcPr>
            <w:tcW w:w="14100" w:type="dxa"/>
            <w:gridSpan w:val="8"/>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pPr>
            <w:r>
              <w:rPr>
                <w:b/>
                <w:bCs/>
              </w:rPr>
              <w:t>4. Scénette ou mise en scène des dialogues</w:t>
            </w:r>
            <w:r>
              <w:t xml:space="preserve"> sur fond d’image (diapositive) présentée lors des visites des écoles au collège</w:t>
            </w:r>
          </w:p>
          <w:p w:rsidR="007877B6" w:rsidRDefault="007877B6">
            <w:pPr>
              <w:spacing w:after="0" w:line="240" w:lineRule="auto"/>
            </w:pPr>
          </w:p>
        </w:tc>
      </w:tr>
      <w:tr w:rsidR="007877B6" w:rsidTr="007877B6">
        <w:tc>
          <w:tcPr>
            <w:tcW w:w="2061"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Compétences visées</w:t>
            </w:r>
          </w:p>
        </w:tc>
        <w:tc>
          <w:tcPr>
            <w:tcW w:w="1340"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Situation</w:t>
            </w:r>
          </w:p>
        </w:tc>
        <w:tc>
          <w:tcPr>
            <w:tcW w:w="3079" w:type="dxa"/>
            <w:gridSpan w:val="2"/>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center"/>
              <w:rPr>
                <w:b/>
                <w:bCs/>
                <w:highlight w:val="lightGray"/>
              </w:rPr>
            </w:pPr>
            <w:r>
              <w:rPr>
                <w:b/>
                <w:bCs/>
                <w:highlight w:val="lightGray"/>
              </w:rPr>
              <w:t>CM1</w:t>
            </w:r>
          </w:p>
          <w:p w:rsidR="007877B6" w:rsidRDefault="007877B6">
            <w:pPr>
              <w:spacing w:after="0" w:line="240" w:lineRule="auto"/>
              <w:jc w:val="center"/>
              <w:rPr>
                <w:b/>
                <w:bCs/>
                <w:highlight w:val="lightGray"/>
              </w:rPr>
            </w:pPr>
          </w:p>
        </w:tc>
        <w:tc>
          <w:tcPr>
            <w:tcW w:w="303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CM2</w:t>
            </w:r>
          </w:p>
        </w:tc>
        <w:tc>
          <w:tcPr>
            <w:tcW w:w="4588"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center"/>
              <w:rPr>
                <w:b/>
                <w:bCs/>
                <w:highlight w:val="lightGray"/>
              </w:rPr>
            </w:pPr>
            <w:r>
              <w:rPr>
                <w:b/>
                <w:bCs/>
                <w:highlight w:val="lightGray"/>
              </w:rPr>
              <w:t>6ème</w:t>
            </w:r>
          </w:p>
        </w:tc>
      </w:tr>
      <w:tr w:rsidR="007877B6" w:rsidTr="007877B6">
        <w:trPr>
          <w:trHeight w:val="518"/>
        </w:trPr>
        <w:tc>
          <w:tcPr>
            <w:tcW w:w="2061"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caps/>
              </w:rPr>
            </w:pPr>
            <w:r>
              <w:rPr>
                <w:b/>
                <w:bCs/>
              </w:rPr>
              <w:t xml:space="preserve"> </w:t>
            </w:r>
            <w:r>
              <w:rPr>
                <w:b/>
                <w:bCs/>
                <w:caps/>
              </w:rPr>
              <w:t>Suivre les instructions données</w:t>
            </w:r>
          </w:p>
        </w:tc>
        <w:tc>
          <w:tcPr>
            <w:tcW w:w="1340"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 xml:space="preserve">Différente selon le niveau de </w:t>
            </w:r>
            <w:r>
              <w:lastRenderedPageBreak/>
              <w:t>classe, à répartir sur le cycle :</w:t>
            </w:r>
          </w:p>
        </w:tc>
        <w:tc>
          <w:tcPr>
            <w:tcW w:w="3079"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lastRenderedPageBreak/>
              <w:t xml:space="preserve">Suivre les instructions d’un coach sportif lors d’une séance </w:t>
            </w:r>
            <w:r>
              <w:lastRenderedPageBreak/>
              <w:t>d’activité physique associée à des jeux de ballon</w:t>
            </w:r>
          </w:p>
        </w:tc>
        <w:tc>
          <w:tcPr>
            <w:tcW w:w="303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lastRenderedPageBreak/>
              <w:t xml:space="preserve">-&gt; Mener un jeu de plateau dans une autre classe </w:t>
            </w:r>
          </w:p>
          <w:p w:rsidR="007877B6" w:rsidRDefault="007877B6">
            <w:pPr>
              <w:spacing w:after="0" w:line="240" w:lineRule="auto"/>
              <w:jc w:val="both"/>
            </w:pPr>
            <w:r>
              <w:lastRenderedPageBreak/>
              <w:t xml:space="preserve">-&gt; Créer des jeux (traditionnels ou connectés = </w:t>
            </w:r>
            <w:proofErr w:type="spellStart"/>
            <w:r>
              <w:t>learning</w:t>
            </w:r>
            <w:proofErr w:type="spellEnd"/>
            <w:r>
              <w:t xml:space="preserve"> </w:t>
            </w:r>
            <w:proofErr w:type="spellStart"/>
            <w:r>
              <w:t>apps</w:t>
            </w:r>
            <w:proofErr w:type="spellEnd"/>
            <w:r>
              <w:t>)</w:t>
            </w:r>
          </w:p>
        </w:tc>
        <w:tc>
          <w:tcPr>
            <w:tcW w:w="4588"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lastRenderedPageBreak/>
              <w:t>Retrouver des personnages ou des objets dans une ville en suivant les instructions données.</w:t>
            </w:r>
          </w:p>
        </w:tc>
      </w:tr>
      <w:tr w:rsidR="007877B6" w:rsidTr="007877B6">
        <w:trPr>
          <w:trHeight w:val="518"/>
        </w:trPr>
        <w:tc>
          <w:tcPr>
            <w:tcW w:w="2061"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b/>
                <w:bCs/>
              </w:rPr>
            </w:pPr>
          </w:p>
        </w:tc>
        <w:tc>
          <w:tcPr>
            <w:tcW w:w="1340"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support :</w:t>
            </w:r>
          </w:p>
        </w:tc>
        <w:tc>
          <w:tcPr>
            <w:tcW w:w="3079"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GB"/>
              </w:rPr>
            </w:pPr>
            <w:r>
              <w:rPr>
                <w:lang w:val="en-GB"/>
              </w:rPr>
              <w:t>From Head to toe, Eric Carle.</w:t>
            </w:r>
          </w:p>
        </w:tc>
        <w:tc>
          <w:tcPr>
            <w:tcW w:w="303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 xml:space="preserve">Jeux </w:t>
            </w:r>
            <w:proofErr w:type="spellStart"/>
            <w:r>
              <w:t>video</w:t>
            </w:r>
            <w:proofErr w:type="spellEnd"/>
            <w:r>
              <w:t xml:space="preserve"> ou applications portables qui peuvent être passées d’une classe à l’autre.</w:t>
            </w:r>
          </w:p>
        </w:tc>
        <w:tc>
          <w:tcPr>
            <w:tcW w:w="4588"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t xml:space="preserve">Ecoute de consignes de jeu comme </w:t>
            </w:r>
            <w:proofErr w:type="spellStart"/>
            <w:r>
              <w:t>guidiGO</w:t>
            </w:r>
            <w:proofErr w:type="spellEnd"/>
            <w:r>
              <w:t> (appli tablette)</w:t>
            </w:r>
          </w:p>
        </w:tc>
      </w:tr>
      <w:tr w:rsidR="007877B6" w:rsidTr="007877B6">
        <w:trPr>
          <w:trHeight w:val="518"/>
        </w:trPr>
        <w:tc>
          <w:tcPr>
            <w:tcW w:w="2061" w:type="dxa"/>
            <w:tcBorders>
              <w:top w:val="single" w:sz="4" w:space="0" w:color="auto"/>
              <w:left w:val="single" w:sz="4" w:space="0" w:color="auto"/>
              <w:bottom w:val="single" w:sz="4" w:space="0" w:color="auto"/>
              <w:right w:val="single" w:sz="4" w:space="0" w:color="auto"/>
            </w:tcBorders>
          </w:tcPr>
          <w:p w:rsidR="007877B6" w:rsidRDefault="007877B6">
            <w:pPr>
              <w:spacing w:after="0" w:line="240" w:lineRule="auto"/>
              <w:jc w:val="both"/>
              <w:rPr>
                <w:b/>
                <w:bCs/>
              </w:rPr>
            </w:pPr>
          </w:p>
        </w:tc>
        <w:tc>
          <w:tcPr>
            <w:tcW w:w="1340"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Exemples de formulation / lexique</w:t>
            </w:r>
          </w:p>
        </w:tc>
        <w:tc>
          <w:tcPr>
            <w:tcW w:w="3079"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pPr>
            <w:r>
              <w:t>Parties du corps, verbes d’action.</w:t>
            </w:r>
          </w:p>
          <w:p w:rsidR="007877B6" w:rsidRDefault="007877B6">
            <w:pPr>
              <w:spacing w:after="0" w:line="240" w:lineRule="auto"/>
              <w:jc w:val="both"/>
              <w:rPr>
                <w:i/>
                <w:lang w:val="en-US"/>
              </w:rPr>
            </w:pPr>
            <w:r>
              <w:rPr>
                <w:i/>
                <w:lang w:val="en-US"/>
              </w:rPr>
              <w:t>Hands up/</w:t>
            </w:r>
            <w:proofErr w:type="gramStart"/>
            <w:r>
              <w:rPr>
                <w:i/>
                <w:lang w:val="en-US"/>
              </w:rPr>
              <w:t>down !</w:t>
            </w:r>
            <w:proofErr w:type="gramEnd"/>
            <w:r>
              <w:rPr>
                <w:i/>
                <w:lang w:val="en-US"/>
              </w:rPr>
              <w:t xml:space="preserve"> Nod your head! Clap your hands! Shake your arms!</w:t>
            </w:r>
          </w:p>
        </w:tc>
        <w:tc>
          <w:tcPr>
            <w:tcW w:w="3032" w:type="dxa"/>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jc w:val="both"/>
              <w:rPr>
                <w:lang w:val="en-US"/>
              </w:rPr>
            </w:pPr>
            <w:proofErr w:type="spellStart"/>
            <w:r>
              <w:rPr>
                <w:lang w:val="en-US"/>
              </w:rPr>
              <w:t>Impératif</w:t>
            </w:r>
            <w:proofErr w:type="spellEnd"/>
            <w:r>
              <w:rPr>
                <w:lang w:val="en-US"/>
              </w:rPr>
              <w:t> </w:t>
            </w:r>
          </w:p>
          <w:p w:rsidR="007877B6" w:rsidRDefault="007877B6">
            <w:pPr>
              <w:spacing w:after="0" w:line="240" w:lineRule="auto"/>
              <w:jc w:val="both"/>
              <w:rPr>
                <w:lang w:val="en-US"/>
              </w:rPr>
            </w:pPr>
            <w:r>
              <w:rPr>
                <w:i/>
                <w:lang w:val="en-US"/>
              </w:rPr>
              <w:t>Throw the dice. Miss a turn. Turn the card over. Pick up a card.</w:t>
            </w:r>
            <w:r>
              <w:rPr>
                <w:lang w:val="en-US"/>
              </w:rPr>
              <w:t xml:space="preserve"> </w:t>
            </w:r>
            <w:r>
              <w:rPr>
                <w:i/>
                <w:lang w:val="en-US"/>
              </w:rPr>
              <w:t>Play again. Move forward two squares…</w:t>
            </w:r>
          </w:p>
        </w:tc>
        <w:tc>
          <w:tcPr>
            <w:tcW w:w="4588" w:type="dxa"/>
            <w:gridSpan w:val="2"/>
            <w:tcBorders>
              <w:top w:val="single" w:sz="4" w:space="0" w:color="auto"/>
              <w:left w:val="single" w:sz="4" w:space="0" w:color="auto"/>
              <w:bottom w:val="single" w:sz="4" w:space="0" w:color="auto"/>
              <w:right w:val="single" w:sz="4" w:space="0" w:color="auto"/>
            </w:tcBorders>
            <w:hideMark/>
          </w:tcPr>
          <w:p w:rsidR="007877B6" w:rsidRDefault="007877B6">
            <w:pPr>
              <w:spacing w:after="0" w:line="240" w:lineRule="auto"/>
            </w:pPr>
            <w:r>
              <w:t>Prépositions, magasins, directions, impératif, formes négatives.</w:t>
            </w:r>
          </w:p>
          <w:p w:rsidR="007877B6" w:rsidRDefault="007877B6">
            <w:pPr>
              <w:spacing w:after="0" w:line="240" w:lineRule="auto"/>
              <w:rPr>
                <w:i/>
                <w:lang w:val="en-US"/>
              </w:rPr>
            </w:pPr>
            <w:r>
              <w:rPr>
                <w:i/>
                <w:lang w:val="en-US"/>
              </w:rPr>
              <w:t>Start from the post office. Go straight on along X street. Then turn left/right. Now walk straight ahead until Y place. You will find it there!</w:t>
            </w:r>
          </w:p>
        </w:tc>
      </w:tr>
    </w:tbl>
    <w:p w:rsidR="003757A2" w:rsidRPr="007877B6" w:rsidRDefault="003757A2" w:rsidP="003757A2"/>
    <w:p w:rsidR="007877B6" w:rsidRDefault="007877B6">
      <w:r>
        <w:br w:type="page"/>
      </w:r>
    </w:p>
    <w:p w:rsidR="007877B6" w:rsidRDefault="007877B6" w:rsidP="007877B6">
      <w:pPr>
        <w:pStyle w:val="Titre"/>
        <w:rPr>
          <w:sz w:val="28"/>
          <w:szCs w:val="28"/>
        </w:rPr>
      </w:pPr>
      <w:r>
        <w:rPr>
          <w:sz w:val="28"/>
          <w:szCs w:val="28"/>
        </w:rPr>
        <w:lastRenderedPageBreak/>
        <w:t>Progression en LV au cycle 3 –</w:t>
      </w:r>
      <w:r>
        <w:rPr>
          <w:b/>
          <w:sz w:val="28"/>
          <w:szCs w:val="28"/>
        </w:rPr>
        <w:t>Lire et écrire</w:t>
      </w:r>
    </w:p>
    <w:tbl>
      <w:tblPr>
        <w:tblStyle w:val="Grilledutableau"/>
        <w:tblW w:w="0" w:type="auto"/>
        <w:tblInd w:w="0" w:type="dxa"/>
        <w:tblLook w:val="04A0" w:firstRow="1" w:lastRow="0" w:firstColumn="1" w:lastColumn="0" w:noHBand="0" w:noVBand="1"/>
      </w:tblPr>
      <w:tblGrid>
        <w:gridCol w:w="2852"/>
        <w:gridCol w:w="3381"/>
        <w:gridCol w:w="3780"/>
        <w:gridCol w:w="3981"/>
      </w:tblGrid>
      <w:tr w:rsidR="007877B6" w:rsidTr="007877B6">
        <w:tc>
          <w:tcPr>
            <w:tcW w:w="13994" w:type="dxa"/>
            <w:gridSpan w:val="4"/>
            <w:tcBorders>
              <w:top w:val="single" w:sz="4" w:space="0" w:color="auto"/>
              <w:left w:val="single" w:sz="4" w:space="0" w:color="auto"/>
              <w:bottom w:val="single" w:sz="4" w:space="0" w:color="auto"/>
              <w:right w:val="single" w:sz="4" w:space="0" w:color="auto"/>
            </w:tcBorders>
            <w:hideMark/>
          </w:tcPr>
          <w:p w:rsidR="007877B6" w:rsidRDefault="007877B6">
            <w:pPr>
              <w:rPr>
                <w:rFonts w:ascii="Calibri" w:eastAsia="Calibri" w:hAnsi="Calibri" w:cs="Times New Roman"/>
              </w:rPr>
            </w:pPr>
            <w:r>
              <w:rPr>
                <w:b/>
              </w:rPr>
              <w:t xml:space="preserve">Compétences travaillées : </w:t>
            </w:r>
            <w:r>
              <w:rPr>
                <w:rFonts w:ascii="Calibri" w:eastAsia="Calibri" w:hAnsi="Calibri" w:cs="Times New Roman"/>
              </w:rPr>
              <w:t>Produire de manière autonome quelques phrases sur des personnages imaginaires</w:t>
            </w:r>
          </w:p>
          <w:p w:rsidR="007877B6" w:rsidRDefault="007877B6">
            <w:pPr>
              <w:rPr>
                <w:rFonts w:ascii="Calibri" w:eastAsia="Calibri" w:hAnsi="Calibri" w:cs="Times New Roman"/>
              </w:rPr>
            </w:pPr>
            <w:r>
              <w:rPr>
                <w:rFonts w:ascii="Calibri" w:eastAsia="Calibri" w:hAnsi="Calibri" w:cs="Times New Roman"/>
              </w:rPr>
              <w:t>Comprendre des textes courts et simples</w:t>
            </w:r>
          </w:p>
        </w:tc>
      </w:tr>
      <w:tr w:rsidR="007877B6" w:rsidTr="007877B6">
        <w:tc>
          <w:tcPr>
            <w:tcW w:w="2852" w:type="dxa"/>
            <w:tcBorders>
              <w:top w:val="single" w:sz="4" w:space="0" w:color="auto"/>
              <w:left w:val="single" w:sz="4" w:space="0" w:color="auto"/>
              <w:bottom w:val="single" w:sz="4" w:space="0" w:color="auto"/>
              <w:right w:val="single" w:sz="4" w:space="0" w:color="auto"/>
            </w:tcBorders>
          </w:tcPr>
          <w:p w:rsidR="007877B6" w:rsidRDefault="007877B6">
            <w:pPr>
              <w:jc w:val="center"/>
              <w:rPr>
                <w:b/>
              </w:rPr>
            </w:pPr>
          </w:p>
        </w:tc>
        <w:tc>
          <w:tcPr>
            <w:tcW w:w="3381" w:type="dxa"/>
            <w:tcBorders>
              <w:top w:val="single" w:sz="4" w:space="0" w:color="auto"/>
              <w:left w:val="single" w:sz="4" w:space="0" w:color="auto"/>
              <w:bottom w:val="single" w:sz="4" w:space="0" w:color="auto"/>
              <w:right w:val="single" w:sz="4" w:space="0" w:color="auto"/>
            </w:tcBorders>
          </w:tcPr>
          <w:p w:rsidR="007877B6" w:rsidRDefault="007877B6" w:rsidP="007877B6">
            <w:pPr>
              <w:jc w:val="center"/>
              <w:rPr>
                <w:b/>
              </w:rPr>
            </w:pPr>
            <w:r>
              <w:rPr>
                <w:b/>
              </w:rPr>
              <w:t>CM1</w:t>
            </w:r>
          </w:p>
        </w:tc>
        <w:tc>
          <w:tcPr>
            <w:tcW w:w="3780" w:type="dxa"/>
            <w:tcBorders>
              <w:top w:val="single" w:sz="4" w:space="0" w:color="auto"/>
              <w:left w:val="single" w:sz="4" w:space="0" w:color="auto"/>
              <w:bottom w:val="single" w:sz="4" w:space="0" w:color="auto"/>
              <w:right w:val="single" w:sz="4" w:space="0" w:color="auto"/>
            </w:tcBorders>
            <w:hideMark/>
          </w:tcPr>
          <w:p w:rsidR="007877B6" w:rsidRDefault="007877B6">
            <w:pPr>
              <w:jc w:val="center"/>
              <w:rPr>
                <w:b/>
              </w:rPr>
            </w:pPr>
            <w:r>
              <w:rPr>
                <w:b/>
              </w:rPr>
              <w:t>CM2</w:t>
            </w:r>
          </w:p>
        </w:tc>
        <w:tc>
          <w:tcPr>
            <w:tcW w:w="3981" w:type="dxa"/>
            <w:tcBorders>
              <w:top w:val="single" w:sz="4" w:space="0" w:color="auto"/>
              <w:left w:val="single" w:sz="4" w:space="0" w:color="auto"/>
              <w:bottom w:val="single" w:sz="4" w:space="0" w:color="auto"/>
              <w:right w:val="single" w:sz="4" w:space="0" w:color="auto"/>
            </w:tcBorders>
            <w:hideMark/>
          </w:tcPr>
          <w:p w:rsidR="007877B6" w:rsidRDefault="007877B6">
            <w:pPr>
              <w:jc w:val="center"/>
              <w:rPr>
                <w:b/>
              </w:rPr>
            </w:pPr>
            <w:r>
              <w:rPr>
                <w:b/>
              </w:rPr>
              <w:t>6ème</w:t>
            </w:r>
          </w:p>
        </w:tc>
      </w:tr>
      <w:tr w:rsidR="007877B6" w:rsidTr="007877B6">
        <w:tc>
          <w:tcPr>
            <w:tcW w:w="2852" w:type="dxa"/>
            <w:tcBorders>
              <w:top w:val="single" w:sz="4" w:space="0" w:color="auto"/>
              <w:left w:val="single" w:sz="4" w:space="0" w:color="auto"/>
              <w:bottom w:val="single" w:sz="4" w:space="0" w:color="auto"/>
              <w:right w:val="single" w:sz="4" w:space="0" w:color="auto"/>
            </w:tcBorders>
            <w:hideMark/>
          </w:tcPr>
          <w:p w:rsidR="007877B6" w:rsidRDefault="007877B6">
            <w:r>
              <w:rPr>
                <w:b/>
              </w:rPr>
              <w:t xml:space="preserve">Situation </w:t>
            </w:r>
            <w:r>
              <w:rPr>
                <w:rFonts w:ascii="Calibri" w:eastAsia="Calibri" w:hAnsi="Calibri" w:cs="Times New Roman"/>
              </w:rPr>
              <w:t>Description d’un être fantastique : à faire évoluer au sein du cycle 3. L’écrit est nécessaire pour transmettre le message d’une classe à l’autre puis sur le blog/site du collège.</w:t>
            </w:r>
          </w:p>
        </w:tc>
        <w:tc>
          <w:tcPr>
            <w:tcW w:w="3381" w:type="dxa"/>
            <w:tcBorders>
              <w:top w:val="single" w:sz="4" w:space="0" w:color="auto"/>
              <w:left w:val="single" w:sz="4" w:space="0" w:color="auto"/>
              <w:bottom w:val="single" w:sz="4" w:space="0" w:color="auto"/>
              <w:right w:val="single" w:sz="4" w:space="0" w:color="auto"/>
            </w:tcBorders>
            <w:hideMark/>
          </w:tcPr>
          <w:p w:rsidR="007877B6" w:rsidRDefault="007877B6">
            <w:proofErr w:type="spellStart"/>
            <w:r>
              <w:rPr>
                <w:rFonts w:ascii="Calibri" w:eastAsia="Calibri" w:hAnsi="Calibri" w:cs="Times New Roman"/>
              </w:rPr>
              <w:t>Pré-requis</w:t>
            </w:r>
            <w:proofErr w:type="spellEnd"/>
            <w:r>
              <w:rPr>
                <w:rFonts w:ascii="Calibri" w:eastAsia="Calibri" w:hAnsi="Calibri" w:cs="Times New Roman"/>
              </w:rPr>
              <w:t xml:space="preserve"> : lexique description physique et couleurs. </w:t>
            </w:r>
            <w:r>
              <w:t xml:space="preserve">Personnages fantastiques dessinés par chaque élève, mélangés et redistribués. Chaque groupe </w:t>
            </w:r>
            <w:r>
              <w:rPr>
                <w:b/>
              </w:rPr>
              <w:t>décrit à l’écrit</w:t>
            </w:r>
            <w:r>
              <w:t xml:space="preserve"> un ou plusieurs des personnages reçus (variable de différenciation possible). Les descriptions sont rassemblées et chacun fait correspondre texte et numéro du personnage (= </w:t>
            </w:r>
            <w:r>
              <w:rPr>
                <w:b/>
              </w:rPr>
              <w:t>lire et comprendre</w:t>
            </w:r>
            <w:r>
              <w:t>).</w:t>
            </w:r>
          </w:p>
          <w:p w:rsidR="007877B6" w:rsidRDefault="007877B6">
            <w:r>
              <w:t>Les CM1 élisent le personnage de la classe et le transmettent aux CM2 (à l’écrit).</w:t>
            </w:r>
          </w:p>
        </w:tc>
        <w:tc>
          <w:tcPr>
            <w:tcW w:w="3780" w:type="dxa"/>
            <w:tcBorders>
              <w:top w:val="single" w:sz="4" w:space="0" w:color="auto"/>
              <w:left w:val="single" w:sz="4" w:space="0" w:color="auto"/>
              <w:bottom w:val="single" w:sz="4" w:space="0" w:color="auto"/>
              <w:right w:val="single" w:sz="4" w:space="0" w:color="auto"/>
            </w:tcBorders>
            <w:hideMark/>
          </w:tcPr>
          <w:p w:rsidR="007877B6" w:rsidRDefault="007877B6">
            <w:r>
              <w:t>Les CM2 reçoivent la description écrite. Ils dessinent le personnage (=</w:t>
            </w:r>
            <w:r>
              <w:rPr>
                <w:b/>
              </w:rPr>
              <w:t>lire</w:t>
            </w:r>
            <w:r>
              <w:t>) et le renvoient aux CM1 pour validation.</w:t>
            </w:r>
          </w:p>
          <w:p w:rsidR="007877B6" w:rsidRDefault="007877B6">
            <w:r>
              <w:t>Les CM2 par petits groupes complètent la description avec famille, goûts alimentaires et loisirs (=</w:t>
            </w:r>
            <w:r>
              <w:rPr>
                <w:b/>
              </w:rPr>
              <w:t>écrire</w:t>
            </w:r>
            <w:r>
              <w:t>).</w:t>
            </w:r>
          </w:p>
          <w:p w:rsidR="007877B6" w:rsidRDefault="007877B6">
            <w:r>
              <w:t xml:space="preserve">Même dispositif pour élire le meilleur personnage qui est envoyé aux </w:t>
            </w:r>
            <w:proofErr w:type="gramStart"/>
            <w:r>
              <w:t>6</w:t>
            </w:r>
            <w:r>
              <w:rPr>
                <w:vertAlign w:val="superscript"/>
              </w:rPr>
              <w:t>èmes</w:t>
            </w:r>
            <w:r>
              <w:t xml:space="preserve"> .</w:t>
            </w:r>
            <w:proofErr w:type="gramEnd"/>
          </w:p>
        </w:tc>
        <w:tc>
          <w:tcPr>
            <w:tcW w:w="3981" w:type="dxa"/>
            <w:tcBorders>
              <w:top w:val="single" w:sz="4" w:space="0" w:color="auto"/>
              <w:left w:val="single" w:sz="4" w:space="0" w:color="auto"/>
              <w:bottom w:val="single" w:sz="4" w:space="0" w:color="auto"/>
              <w:right w:val="single" w:sz="4" w:space="0" w:color="auto"/>
            </w:tcBorders>
            <w:hideMark/>
          </w:tcPr>
          <w:p w:rsidR="007877B6" w:rsidRDefault="007877B6">
            <w:r>
              <w:t>Les 6</w:t>
            </w:r>
            <w:r>
              <w:rPr>
                <w:vertAlign w:val="superscript"/>
              </w:rPr>
              <w:t>èmes</w:t>
            </w:r>
            <w:r>
              <w:t xml:space="preserve"> complètent l’histoire de ce personnage (après en avoir </w:t>
            </w:r>
            <w:r>
              <w:rPr>
                <w:b/>
              </w:rPr>
              <w:t>lu</w:t>
            </w:r>
            <w:r>
              <w:t xml:space="preserve"> la description), ils racontent son entrée au collège : l’emploi du temps (les disciplines scolaires, les différents enseignants, les différents lieux, les horaires), les goûts qui évoluent (loisirs, disciplines). Cette histoire est publiée sur le blog du collège (=</w:t>
            </w:r>
            <w:r>
              <w:rPr>
                <w:b/>
              </w:rPr>
              <w:t>écrire</w:t>
            </w:r>
            <w:r>
              <w:t>).</w:t>
            </w:r>
          </w:p>
        </w:tc>
      </w:tr>
      <w:tr w:rsidR="007877B6" w:rsidTr="007877B6">
        <w:tc>
          <w:tcPr>
            <w:tcW w:w="2852" w:type="dxa"/>
            <w:tcBorders>
              <w:top w:val="single" w:sz="4" w:space="0" w:color="auto"/>
              <w:left w:val="single" w:sz="4" w:space="0" w:color="auto"/>
              <w:bottom w:val="single" w:sz="4" w:space="0" w:color="auto"/>
              <w:right w:val="single" w:sz="4" w:space="0" w:color="auto"/>
            </w:tcBorders>
            <w:hideMark/>
          </w:tcPr>
          <w:p w:rsidR="007877B6" w:rsidRDefault="007877B6">
            <w:pPr>
              <w:rPr>
                <w:rFonts w:ascii="Calibri" w:eastAsia="Calibri" w:hAnsi="Calibri" w:cs="Times New Roman"/>
              </w:rPr>
            </w:pPr>
            <w:r>
              <w:rPr>
                <w:rFonts w:ascii="Calibri" w:eastAsia="Calibri" w:hAnsi="Calibri" w:cs="Times New Roman"/>
              </w:rPr>
              <w:t>objectif culturel</w:t>
            </w:r>
          </w:p>
        </w:tc>
        <w:tc>
          <w:tcPr>
            <w:tcW w:w="11142" w:type="dxa"/>
            <w:gridSpan w:val="3"/>
            <w:tcBorders>
              <w:top w:val="single" w:sz="4" w:space="0" w:color="auto"/>
              <w:left w:val="single" w:sz="4" w:space="0" w:color="auto"/>
              <w:bottom w:val="single" w:sz="4" w:space="0" w:color="auto"/>
              <w:right w:val="single" w:sz="4" w:space="0" w:color="auto"/>
            </w:tcBorders>
            <w:hideMark/>
          </w:tcPr>
          <w:p w:rsidR="007877B6" w:rsidRDefault="007877B6">
            <w:r>
              <w:rPr>
                <w:rFonts w:ascii="Calibri" w:eastAsia="Calibri" w:hAnsi="Calibri" w:cs="Times New Roman"/>
              </w:rPr>
              <w:t>La personne et la vie quotidienne</w:t>
            </w:r>
          </w:p>
        </w:tc>
      </w:tr>
      <w:tr w:rsidR="007877B6" w:rsidTr="007877B6">
        <w:tc>
          <w:tcPr>
            <w:tcW w:w="2852" w:type="dxa"/>
            <w:tcBorders>
              <w:top w:val="single" w:sz="4" w:space="0" w:color="auto"/>
              <w:left w:val="single" w:sz="4" w:space="0" w:color="auto"/>
              <w:bottom w:val="single" w:sz="4" w:space="0" w:color="auto"/>
              <w:right w:val="single" w:sz="4" w:space="0" w:color="auto"/>
            </w:tcBorders>
            <w:hideMark/>
          </w:tcPr>
          <w:p w:rsidR="007877B6" w:rsidRDefault="007877B6">
            <w:pPr>
              <w:rPr>
                <w:rFonts w:ascii="Calibri" w:eastAsia="Calibri" w:hAnsi="Calibri" w:cs="Times New Roman"/>
              </w:rPr>
            </w:pPr>
            <w:r>
              <w:rPr>
                <w:rFonts w:ascii="Calibri" w:eastAsia="Calibri" w:hAnsi="Calibri" w:cs="Times New Roman"/>
              </w:rPr>
              <w:t xml:space="preserve">Supports </w:t>
            </w:r>
          </w:p>
        </w:tc>
        <w:tc>
          <w:tcPr>
            <w:tcW w:w="3381" w:type="dxa"/>
            <w:tcBorders>
              <w:top w:val="single" w:sz="4" w:space="0" w:color="auto"/>
              <w:left w:val="single" w:sz="4" w:space="0" w:color="auto"/>
              <w:bottom w:val="single" w:sz="4" w:space="0" w:color="auto"/>
              <w:right w:val="single" w:sz="4" w:space="0" w:color="auto"/>
            </w:tcBorders>
          </w:tcPr>
          <w:p w:rsidR="007877B6" w:rsidRPr="007877B6" w:rsidRDefault="007877B6">
            <w:r>
              <w:rPr>
                <w:rFonts w:ascii="Calibri" w:eastAsia="Calibri" w:hAnsi="Calibri" w:cs="Times New Roman"/>
              </w:rPr>
              <w:t>Formulations associées à la description d’un être imaginaire (à partir du jeu du « Qui est-ce ? » par exemple).</w:t>
            </w:r>
          </w:p>
        </w:tc>
        <w:tc>
          <w:tcPr>
            <w:tcW w:w="3780" w:type="dxa"/>
            <w:tcBorders>
              <w:top w:val="single" w:sz="4" w:space="0" w:color="auto"/>
              <w:left w:val="single" w:sz="4" w:space="0" w:color="auto"/>
              <w:bottom w:val="single" w:sz="4" w:space="0" w:color="auto"/>
              <w:right w:val="single" w:sz="4" w:space="0" w:color="auto"/>
            </w:tcBorders>
            <w:hideMark/>
          </w:tcPr>
          <w:p w:rsidR="007877B6" w:rsidRDefault="007877B6">
            <w:r>
              <w:t>Descriptions (physiques) issues du travail des CM1</w:t>
            </w:r>
          </w:p>
        </w:tc>
        <w:tc>
          <w:tcPr>
            <w:tcW w:w="3981" w:type="dxa"/>
            <w:tcBorders>
              <w:top w:val="single" w:sz="4" w:space="0" w:color="auto"/>
              <w:left w:val="single" w:sz="4" w:space="0" w:color="auto"/>
              <w:bottom w:val="single" w:sz="4" w:space="0" w:color="auto"/>
              <w:right w:val="single" w:sz="4" w:space="0" w:color="auto"/>
            </w:tcBorders>
            <w:hideMark/>
          </w:tcPr>
          <w:p w:rsidR="007877B6" w:rsidRDefault="007877B6">
            <w:r>
              <w:t>Descriptions (+ famille, loisirs, goûts issues du travail des CM2)</w:t>
            </w:r>
          </w:p>
        </w:tc>
      </w:tr>
      <w:tr w:rsidR="007877B6" w:rsidTr="007877B6">
        <w:tc>
          <w:tcPr>
            <w:tcW w:w="2852" w:type="dxa"/>
            <w:tcBorders>
              <w:top w:val="single" w:sz="4" w:space="0" w:color="auto"/>
              <w:left w:val="single" w:sz="4" w:space="0" w:color="auto"/>
              <w:bottom w:val="single" w:sz="4" w:space="0" w:color="auto"/>
              <w:right w:val="single" w:sz="4" w:space="0" w:color="auto"/>
            </w:tcBorders>
            <w:hideMark/>
          </w:tcPr>
          <w:p w:rsidR="007877B6" w:rsidRDefault="007877B6">
            <w:pPr>
              <w:rPr>
                <w:rFonts w:ascii="Calibri" w:eastAsia="Calibri" w:hAnsi="Calibri" w:cs="Times New Roman"/>
              </w:rPr>
            </w:pPr>
            <w:r>
              <w:rPr>
                <w:rFonts w:ascii="Calibri" w:eastAsia="Calibri" w:hAnsi="Calibri" w:cs="Times New Roman"/>
              </w:rPr>
              <w:t>Objectifs linguistiques avec ex. de production</w:t>
            </w:r>
          </w:p>
        </w:tc>
        <w:tc>
          <w:tcPr>
            <w:tcW w:w="3381" w:type="dxa"/>
            <w:tcBorders>
              <w:top w:val="single" w:sz="4" w:space="0" w:color="auto"/>
              <w:left w:val="single" w:sz="4" w:space="0" w:color="auto"/>
              <w:bottom w:val="single" w:sz="4" w:space="0" w:color="auto"/>
              <w:right w:val="single" w:sz="4" w:space="0" w:color="auto"/>
            </w:tcBorders>
          </w:tcPr>
          <w:p w:rsidR="007877B6" w:rsidRDefault="007877B6">
            <w:r>
              <w:t>Lexique des parties du corps.</w:t>
            </w:r>
          </w:p>
          <w:p w:rsidR="007877B6" w:rsidRDefault="007877B6">
            <w:r>
              <w:t>Compter de 1 à 10 (ou plus).</w:t>
            </w:r>
          </w:p>
          <w:p w:rsidR="007877B6" w:rsidRDefault="007877B6">
            <w:pPr>
              <w:rPr>
                <w:lang w:val="en-US"/>
              </w:rPr>
            </w:pPr>
            <w:proofErr w:type="spellStart"/>
            <w:r>
              <w:rPr>
                <w:lang w:val="en-US"/>
              </w:rPr>
              <w:t>Emploi</w:t>
            </w:r>
            <w:proofErr w:type="spellEnd"/>
            <w:r>
              <w:rPr>
                <w:lang w:val="en-US"/>
              </w:rPr>
              <w:t xml:space="preserve"> de </w:t>
            </w:r>
            <w:proofErr w:type="spellStart"/>
            <w:r>
              <w:rPr>
                <w:lang w:val="en-US"/>
              </w:rPr>
              <w:t>haben</w:t>
            </w:r>
            <w:proofErr w:type="spellEnd"/>
            <w:r>
              <w:rPr>
                <w:lang w:val="en-US"/>
              </w:rPr>
              <w:t xml:space="preserve"> / have</w:t>
            </w:r>
          </w:p>
          <w:p w:rsidR="007877B6" w:rsidRDefault="007877B6">
            <w:pPr>
              <w:rPr>
                <w:i/>
                <w:lang w:val="de-DE"/>
              </w:rPr>
            </w:pPr>
          </w:p>
          <w:p w:rsidR="007877B6" w:rsidRDefault="007877B6">
            <w:pPr>
              <w:rPr>
                <w:i/>
                <w:lang w:val="de-DE"/>
              </w:rPr>
            </w:pPr>
            <w:r>
              <w:rPr>
                <w:i/>
                <w:lang w:val="de-DE"/>
              </w:rPr>
              <w:t>Er hat drei Augen.</w:t>
            </w:r>
          </w:p>
          <w:p w:rsidR="007877B6" w:rsidRDefault="007877B6">
            <w:pPr>
              <w:rPr>
                <w:i/>
                <w:lang w:val="de-DE"/>
              </w:rPr>
            </w:pPr>
            <w:r>
              <w:rPr>
                <w:i/>
                <w:lang w:val="de-DE"/>
              </w:rPr>
              <w:t>Er hat vier Beine.</w:t>
            </w:r>
          </w:p>
          <w:p w:rsidR="007877B6" w:rsidRDefault="007877B6">
            <w:pPr>
              <w:rPr>
                <w:rFonts w:ascii="Calibri" w:eastAsia="Calibri" w:hAnsi="Calibri" w:cs="Times New Roman"/>
                <w:lang w:val="en-US"/>
              </w:rPr>
            </w:pPr>
            <w:r>
              <w:rPr>
                <w:i/>
                <w:lang w:val="en-US"/>
              </w:rPr>
              <w:t>He’s got 6 eyes and 3 ears…</w:t>
            </w:r>
          </w:p>
        </w:tc>
        <w:tc>
          <w:tcPr>
            <w:tcW w:w="3780" w:type="dxa"/>
            <w:tcBorders>
              <w:top w:val="single" w:sz="4" w:space="0" w:color="auto"/>
              <w:left w:val="single" w:sz="4" w:space="0" w:color="auto"/>
              <w:bottom w:val="single" w:sz="4" w:space="0" w:color="auto"/>
              <w:right w:val="single" w:sz="4" w:space="0" w:color="auto"/>
            </w:tcBorders>
          </w:tcPr>
          <w:p w:rsidR="007877B6" w:rsidRDefault="007877B6">
            <w:r>
              <w:t>Dire ce que quelqu’un (n’) aime (pas).</w:t>
            </w:r>
          </w:p>
          <w:p w:rsidR="007877B6" w:rsidRDefault="007877B6">
            <w:r>
              <w:t>Lexique de la famille, des aliments et des loisirs.</w:t>
            </w:r>
          </w:p>
          <w:p w:rsidR="007877B6" w:rsidRDefault="007877B6">
            <w:pPr>
              <w:rPr>
                <w:i/>
                <w:lang w:val="de-DE"/>
              </w:rPr>
            </w:pPr>
          </w:p>
          <w:p w:rsidR="007877B6" w:rsidRDefault="007877B6">
            <w:pPr>
              <w:rPr>
                <w:lang w:val="de-DE"/>
              </w:rPr>
            </w:pPr>
            <w:r>
              <w:rPr>
                <w:i/>
                <w:lang w:val="de-DE"/>
              </w:rPr>
              <w:t>Er mag (sehr gern/gern/nicht gern)…</w:t>
            </w:r>
          </w:p>
          <w:p w:rsidR="007877B6" w:rsidRDefault="007877B6">
            <w:pPr>
              <w:rPr>
                <w:i/>
                <w:lang w:val="de-DE"/>
              </w:rPr>
            </w:pPr>
            <w:r>
              <w:rPr>
                <w:i/>
                <w:lang w:val="de-DE"/>
              </w:rPr>
              <w:t>Er … gern.</w:t>
            </w:r>
          </w:p>
          <w:p w:rsidR="007877B6" w:rsidRDefault="007877B6">
            <w:pPr>
              <w:rPr>
                <w:i/>
                <w:lang w:val="de-DE"/>
              </w:rPr>
            </w:pPr>
            <w:r>
              <w:rPr>
                <w:i/>
                <w:lang w:val="de-DE"/>
              </w:rPr>
              <w:t>Er hat einen Bruder.</w:t>
            </w:r>
          </w:p>
          <w:p w:rsidR="007877B6" w:rsidRDefault="007877B6">
            <w:pPr>
              <w:rPr>
                <w:i/>
                <w:lang w:val="de-DE"/>
              </w:rPr>
            </w:pPr>
            <w:r>
              <w:rPr>
                <w:i/>
                <w:lang w:val="de-DE"/>
              </w:rPr>
              <w:t xml:space="preserve">He </w:t>
            </w:r>
            <w:proofErr w:type="spellStart"/>
            <w:r>
              <w:rPr>
                <w:i/>
                <w:lang w:val="de-DE"/>
              </w:rPr>
              <w:t>likes</w:t>
            </w:r>
            <w:proofErr w:type="spellEnd"/>
            <w:r>
              <w:rPr>
                <w:i/>
                <w:lang w:val="de-DE"/>
              </w:rPr>
              <w:t xml:space="preserve"> </w:t>
            </w:r>
            <w:proofErr w:type="spellStart"/>
            <w:r>
              <w:rPr>
                <w:i/>
                <w:lang w:val="de-DE"/>
              </w:rPr>
              <w:t>swimming</w:t>
            </w:r>
            <w:proofErr w:type="spellEnd"/>
            <w:r>
              <w:rPr>
                <w:i/>
                <w:lang w:val="de-DE"/>
              </w:rPr>
              <w:t>…</w:t>
            </w:r>
          </w:p>
        </w:tc>
        <w:tc>
          <w:tcPr>
            <w:tcW w:w="3981" w:type="dxa"/>
            <w:tcBorders>
              <w:top w:val="single" w:sz="4" w:space="0" w:color="auto"/>
              <w:left w:val="single" w:sz="4" w:space="0" w:color="auto"/>
              <w:bottom w:val="single" w:sz="4" w:space="0" w:color="auto"/>
              <w:right w:val="single" w:sz="4" w:space="0" w:color="auto"/>
            </w:tcBorders>
          </w:tcPr>
          <w:p w:rsidR="007877B6" w:rsidRDefault="007877B6">
            <w:r>
              <w:t>Champ lexical de l’école</w:t>
            </w:r>
          </w:p>
          <w:p w:rsidR="007877B6" w:rsidRDefault="007877B6">
            <w:r>
              <w:t>Nouvelles manière de dire les goûts (plus extrêmes, plus précis)</w:t>
            </w:r>
          </w:p>
          <w:p w:rsidR="007877B6" w:rsidRDefault="007877B6">
            <w:pPr>
              <w:rPr>
                <w:i/>
                <w:lang w:val="de-DE"/>
              </w:rPr>
            </w:pPr>
          </w:p>
          <w:p w:rsidR="007877B6" w:rsidRDefault="007877B6">
            <w:pPr>
              <w:rPr>
                <w:i/>
                <w:lang w:val="de-DE"/>
              </w:rPr>
            </w:pPr>
            <w:r>
              <w:rPr>
                <w:i/>
                <w:lang w:val="de-DE"/>
              </w:rPr>
              <w:t>Er mag am liebsten … Er liebt / hasst…</w:t>
            </w:r>
          </w:p>
          <w:p w:rsidR="007877B6" w:rsidRDefault="007877B6">
            <w:pPr>
              <w:rPr>
                <w:i/>
                <w:lang w:val="de-DE"/>
              </w:rPr>
            </w:pPr>
            <w:r>
              <w:rPr>
                <w:i/>
                <w:lang w:val="de-DE"/>
              </w:rPr>
              <w:t>schwierig/toll/interessant</w:t>
            </w:r>
          </w:p>
          <w:p w:rsidR="007877B6" w:rsidRDefault="007877B6">
            <w:pPr>
              <w:rPr>
                <w:i/>
                <w:lang w:val="de-DE"/>
              </w:rPr>
            </w:pPr>
            <w:r>
              <w:rPr>
                <w:i/>
                <w:lang w:val="de-DE"/>
              </w:rPr>
              <w:t xml:space="preserve">zur Schule / zu Hause / </w:t>
            </w:r>
            <w:proofErr w:type="spellStart"/>
            <w:r>
              <w:rPr>
                <w:i/>
                <w:lang w:val="de-DE"/>
              </w:rPr>
              <w:t>drau</w:t>
            </w:r>
            <w:proofErr w:type="spellEnd"/>
            <w:r>
              <w:rPr>
                <w:i/>
                <w:lang w:val="de-DE"/>
              </w:rPr>
              <w:t>βen</w:t>
            </w:r>
          </w:p>
          <w:p w:rsidR="007877B6" w:rsidRDefault="007877B6">
            <w:r>
              <w:rPr>
                <w:i/>
                <w:lang w:val="de-DE"/>
              </w:rPr>
              <w:t>um 8 Uhr / am Morgen</w:t>
            </w:r>
          </w:p>
        </w:tc>
      </w:tr>
    </w:tbl>
    <w:tbl>
      <w:tblPr>
        <w:tblStyle w:val="Grilledutableau1"/>
        <w:tblW w:w="0" w:type="auto"/>
        <w:tblInd w:w="0" w:type="dxa"/>
        <w:tblLook w:val="04A0" w:firstRow="1" w:lastRow="0" w:firstColumn="1" w:lastColumn="0" w:noHBand="0" w:noVBand="1"/>
      </w:tblPr>
      <w:tblGrid>
        <w:gridCol w:w="2547"/>
        <w:gridCol w:w="3544"/>
        <w:gridCol w:w="2835"/>
        <w:gridCol w:w="4961"/>
      </w:tblGrid>
      <w:tr w:rsidR="007877B6" w:rsidTr="007877B6">
        <w:tc>
          <w:tcPr>
            <w:tcW w:w="13887" w:type="dxa"/>
            <w:gridSpan w:val="4"/>
            <w:tcBorders>
              <w:top w:val="single" w:sz="4" w:space="0" w:color="auto"/>
              <w:left w:val="single" w:sz="4" w:space="0" w:color="auto"/>
              <w:bottom w:val="single" w:sz="4" w:space="0" w:color="auto"/>
              <w:right w:val="single" w:sz="4" w:space="0" w:color="auto"/>
            </w:tcBorders>
            <w:hideMark/>
          </w:tcPr>
          <w:p w:rsidR="007877B6" w:rsidRDefault="007877B6">
            <w:r>
              <w:rPr>
                <w:b/>
              </w:rPr>
              <w:lastRenderedPageBreak/>
              <w:t xml:space="preserve">Compétences travaillées : </w:t>
            </w:r>
            <w:r>
              <w:t>Comprendre des textes courts et simples,</w:t>
            </w:r>
          </w:p>
          <w:p w:rsidR="007877B6" w:rsidRDefault="007877B6">
            <w:pPr>
              <w:rPr>
                <w:rFonts w:ascii="Calibri" w:eastAsia="Calibri" w:hAnsi="Calibri" w:cs="Times New Roman"/>
              </w:rPr>
            </w:pPr>
            <w:r>
              <w:t>Copier des mots isolés et des textes courts</w:t>
            </w:r>
          </w:p>
        </w:tc>
      </w:tr>
      <w:tr w:rsidR="007877B6" w:rsidTr="00DE38A9">
        <w:tc>
          <w:tcPr>
            <w:tcW w:w="2547" w:type="dxa"/>
            <w:tcBorders>
              <w:top w:val="single" w:sz="4" w:space="0" w:color="auto"/>
              <w:left w:val="single" w:sz="4" w:space="0" w:color="auto"/>
              <w:bottom w:val="single" w:sz="4" w:space="0" w:color="auto"/>
              <w:right w:val="single" w:sz="4" w:space="0" w:color="auto"/>
            </w:tcBorders>
          </w:tcPr>
          <w:p w:rsidR="007877B6" w:rsidRDefault="007877B6">
            <w:pPr>
              <w:jc w:val="center"/>
              <w:rPr>
                <w:b/>
              </w:rPr>
            </w:pPr>
          </w:p>
        </w:tc>
        <w:tc>
          <w:tcPr>
            <w:tcW w:w="3544" w:type="dxa"/>
            <w:tcBorders>
              <w:top w:val="single" w:sz="4" w:space="0" w:color="auto"/>
              <w:left w:val="single" w:sz="4" w:space="0" w:color="auto"/>
              <w:bottom w:val="single" w:sz="4" w:space="0" w:color="auto"/>
              <w:right w:val="single" w:sz="4" w:space="0" w:color="auto"/>
            </w:tcBorders>
          </w:tcPr>
          <w:p w:rsidR="007877B6" w:rsidRDefault="007877B6">
            <w:pPr>
              <w:jc w:val="center"/>
              <w:rPr>
                <w:b/>
              </w:rPr>
            </w:pPr>
            <w:r>
              <w:rPr>
                <w:b/>
              </w:rPr>
              <w:t>CM1</w:t>
            </w:r>
          </w:p>
          <w:p w:rsidR="007877B6" w:rsidRDefault="007877B6">
            <w:pPr>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7877B6" w:rsidRDefault="007877B6">
            <w:pPr>
              <w:jc w:val="center"/>
              <w:rPr>
                <w:b/>
              </w:rPr>
            </w:pPr>
            <w:r>
              <w:rPr>
                <w:b/>
              </w:rPr>
              <w:t>CM2</w:t>
            </w:r>
          </w:p>
        </w:tc>
        <w:tc>
          <w:tcPr>
            <w:tcW w:w="4961" w:type="dxa"/>
            <w:tcBorders>
              <w:top w:val="single" w:sz="4" w:space="0" w:color="auto"/>
              <w:left w:val="single" w:sz="4" w:space="0" w:color="auto"/>
              <w:bottom w:val="single" w:sz="4" w:space="0" w:color="auto"/>
              <w:right w:val="single" w:sz="4" w:space="0" w:color="auto"/>
            </w:tcBorders>
            <w:hideMark/>
          </w:tcPr>
          <w:p w:rsidR="007877B6" w:rsidRDefault="007877B6">
            <w:pPr>
              <w:jc w:val="center"/>
              <w:rPr>
                <w:b/>
              </w:rPr>
            </w:pPr>
            <w:r>
              <w:rPr>
                <w:b/>
              </w:rPr>
              <w:t>6ème</w:t>
            </w:r>
          </w:p>
        </w:tc>
      </w:tr>
      <w:tr w:rsidR="007877B6" w:rsidTr="00DE38A9">
        <w:tc>
          <w:tcPr>
            <w:tcW w:w="2547" w:type="dxa"/>
            <w:tcBorders>
              <w:top w:val="single" w:sz="4" w:space="0" w:color="auto"/>
              <w:left w:val="single" w:sz="4" w:space="0" w:color="auto"/>
              <w:bottom w:val="single" w:sz="4" w:space="0" w:color="auto"/>
              <w:right w:val="single" w:sz="4" w:space="0" w:color="auto"/>
            </w:tcBorders>
          </w:tcPr>
          <w:p w:rsidR="007877B6" w:rsidRDefault="007877B6">
            <w:r>
              <w:rPr>
                <w:b/>
              </w:rPr>
              <w:t>Situation</w:t>
            </w:r>
            <w:r>
              <w:t xml:space="preserve"> : La classe est le guide d’un personnage fictif qui doit se rendre à Londres, Berlin ou Rome… </w:t>
            </w:r>
          </w:p>
          <w:p w:rsidR="007877B6" w:rsidRDefault="007877B6">
            <w:r>
              <w:t>Si les élèves ont la chance de faire un échange, le côté fictif du personnage peut être remplacé par de vrais objectifs mis en place pour les correspondants.</w:t>
            </w:r>
          </w:p>
          <w:p w:rsidR="007877B6" w:rsidRDefault="007877B6">
            <w:pPr>
              <w:rPr>
                <w:rFonts w:ascii="Calibri" w:eastAsia="Calibri" w:hAnsi="Calibri" w:cs="Times New Roman"/>
              </w:rPr>
            </w:pPr>
          </w:p>
        </w:tc>
        <w:tc>
          <w:tcPr>
            <w:tcW w:w="3544" w:type="dxa"/>
            <w:tcBorders>
              <w:top w:val="single" w:sz="4" w:space="0" w:color="auto"/>
              <w:left w:val="single" w:sz="4" w:space="0" w:color="auto"/>
              <w:bottom w:val="single" w:sz="4" w:space="0" w:color="auto"/>
              <w:right w:val="single" w:sz="4" w:space="0" w:color="auto"/>
            </w:tcBorders>
          </w:tcPr>
          <w:p w:rsidR="007877B6" w:rsidRDefault="007877B6">
            <w:r>
              <w:rPr>
                <w:b/>
              </w:rPr>
              <w:t>Lecture</w:t>
            </w:r>
            <w:r>
              <w:t xml:space="preserve"> d’extrait de sites  (captures d’écran) pour rechercher : horaires et tarifs d’un musée, d’un parc d’attraction … à Londres, Berlin ou Rome (fonction de la ville choisie et des goûts du personnage) et relever (=</w:t>
            </w:r>
            <w:r>
              <w:rPr>
                <w:b/>
              </w:rPr>
              <w:t>écrire</w:t>
            </w:r>
            <w:r>
              <w:t>)  ces informations dans un tableau de type emploi du temps.</w:t>
            </w:r>
          </w:p>
          <w:p w:rsidR="007877B6" w:rsidRDefault="007877B6">
            <w:r>
              <w:t>Les formulations permettant de rendre compte des réponses devront être fixées à l’avance et les horaires ainsi que les prix devront être simples (chiffres « ronds »).</w:t>
            </w:r>
          </w:p>
          <w:p w:rsidR="007877B6" w:rsidRDefault="007877B6">
            <w:pPr>
              <w:rPr>
                <w:i/>
              </w:rPr>
            </w:pPr>
          </w:p>
        </w:tc>
        <w:tc>
          <w:tcPr>
            <w:tcW w:w="2835" w:type="dxa"/>
            <w:tcBorders>
              <w:top w:val="single" w:sz="4" w:space="0" w:color="auto"/>
              <w:left w:val="single" w:sz="4" w:space="0" w:color="auto"/>
              <w:bottom w:val="single" w:sz="4" w:space="0" w:color="auto"/>
              <w:right w:val="single" w:sz="4" w:space="0" w:color="auto"/>
            </w:tcBorders>
          </w:tcPr>
          <w:p w:rsidR="007877B6" w:rsidRDefault="007877B6">
            <w:r>
              <w:t>Faire aller le personnage fictif de la gare ou de l’aéroport jusqu’à l’école des élèves.</w:t>
            </w:r>
          </w:p>
          <w:p w:rsidR="007877B6" w:rsidRDefault="007877B6">
            <w:proofErr w:type="gramStart"/>
            <w:r>
              <w:t>Décrire(</w:t>
            </w:r>
            <w:proofErr w:type="gramEnd"/>
            <w:r>
              <w:t>=</w:t>
            </w:r>
            <w:r>
              <w:rPr>
                <w:b/>
              </w:rPr>
              <w:t>écrire</w:t>
            </w:r>
            <w:r>
              <w:t>) le trajet, indiquer un itinéraire.</w:t>
            </w:r>
          </w:p>
          <w:p w:rsidR="007877B6" w:rsidRDefault="007877B6"/>
          <w:p w:rsidR="007877B6" w:rsidRDefault="007877B6"/>
          <w:p w:rsidR="007877B6" w:rsidRDefault="007877B6"/>
          <w:p w:rsidR="007877B6" w:rsidRDefault="007877B6"/>
          <w:p w:rsidR="007877B6" w:rsidRDefault="007877B6"/>
          <w:p w:rsidR="007877B6" w:rsidRDefault="007877B6">
            <w:pPr>
              <w:rPr>
                <w:i/>
              </w:rPr>
            </w:pPr>
          </w:p>
        </w:tc>
        <w:tc>
          <w:tcPr>
            <w:tcW w:w="4961" w:type="dxa"/>
            <w:tcBorders>
              <w:top w:val="single" w:sz="4" w:space="0" w:color="auto"/>
              <w:left w:val="single" w:sz="4" w:space="0" w:color="auto"/>
              <w:bottom w:val="single" w:sz="4" w:space="0" w:color="auto"/>
              <w:right w:val="single" w:sz="4" w:space="0" w:color="auto"/>
            </w:tcBorders>
          </w:tcPr>
          <w:p w:rsidR="007877B6" w:rsidRDefault="007877B6">
            <w:r>
              <w:t>Expliquer au personnage fictif, toujours en suivant ses goûts, ce qu’il est possible de faire dans la ville où se situe l’école des élèves. Lui proposer un programme à l’</w:t>
            </w:r>
            <w:r>
              <w:rPr>
                <w:b/>
              </w:rPr>
              <w:t>écrit</w:t>
            </w:r>
            <w:r>
              <w:t>.</w:t>
            </w:r>
          </w:p>
          <w:p w:rsidR="007877B6" w:rsidRDefault="007877B6">
            <w:pPr>
              <w:rPr>
                <w:i/>
              </w:rPr>
            </w:pPr>
          </w:p>
        </w:tc>
      </w:tr>
      <w:tr w:rsidR="007877B6" w:rsidTr="00DE38A9">
        <w:tc>
          <w:tcPr>
            <w:tcW w:w="2547" w:type="dxa"/>
            <w:tcBorders>
              <w:top w:val="single" w:sz="4" w:space="0" w:color="auto"/>
              <w:left w:val="single" w:sz="4" w:space="0" w:color="auto"/>
              <w:bottom w:val="single" w:sz="4" w:space="0" w:color="auto"/>
              <w:right w:val="single" w:sz="4" w:space="0" w:color="auto"/>
            </w:tcBorders>
            <w:hideMark/>
          </w:tcPr>
          <w:p w:rsidR="007877B6" w:rsidRDefault="007877B6">
            <w:pPr>
              <w:rPr>
                <w:b/>
              </w:rPr>
            </w:pPr>
            <w:r>
              <w:rPr>
                <w:b/>
              </w:rPr>
              <w:t>objectif culturel</w:t>
            </w:r>
          </w:p>
        </w:tc>
        <w:tc>
          <w:tcPr>
            <w:tcW w:w="11340" w:type="dxa"/>
            <w:gridSpan w:val="3"/>
            <w:tcBorders>
              <w:top w:val="single" w:sz="4" w:space="0" w:color="auto"/>
              <w:left w:val="single" w:sz="4" w:space="0" w:color="auto"/>
              <w:bottom w:val="single" w:sz="4" w:space="0" w:color="auto"/>
              <w:right w:val="single" w:sz="4" w:space="0" w:color="auto"/>
            </w:tcBorders>
          </w:tcPr>
          <w:p w:rsidR="007877B6" w:rsidRDefault="007877B6">
            <w:r>
              <w:t xml:space="preserve">Repères </w:t>
            </w:r>
            <w:proofErr w:type="gramStart"/>
            <w:r>
              <w:t>géographiques ,</w:t>
            </w:r>
            <w:proofErr w:type="gramEnd"/>
            <w:r>
              <w:t xml:space="preserve"> historiques et culturels des villes et pays dont on étudie la langue</w:t>
            </w:r>
          </w:p>
          <w:p w:rsidR="007877B6" w:rsidRDefault="007877B6"/>
        </w:tc>
      </w:tr>
      <w:tr w:rsidR="007877B6" w:rsidTr="00DE38A9">
        <w:tc>
          <w:tcPr>
            <w:tcW w:w="2547" w:type="dxa"/>
            <w:tcBorders>
              <w:top w:val="single" w:sz="4" w:space="0" w:color="auto"/>
              <w:left w:val="single" w:sz="4" w:space="0" w:color="auto"/>
              <w:bottom w:val="single" w:sz="4" w:space="0" w:color="auto"/>
              <w:right w:val="single" w:sz="4" w:space="0" w:color="auto"/>
            </w:tcBorders>
            <w:hideMark/>
          </w:tcPr>
          <w:p w:rsidR="007877B6" w:rsidRDefault="007877B6">
            <w:pPr>
              <w:rPr>
                <w:b/>
              </w:rPr>
            </w:pPr>
            <w:r>
              <w:rPr>
                <w:b/>
              </w:rPr>
              <w:t>Supports et mise en œuvre</w:t>
            </w:r>
          </w:p>
        </w:tc>
        <w:tc>
          <w:tcPr>
            <w:tcW w:w="3544" w:type="dxa"/>
            <w:tcBorders>
              <w:top w:val="single" w:sz="4" w:space="0" w:color="auto"/>
              <w:left w:val="single" w:sz="4" w:space="0" w:color="auto"/>
              <w:bottom w:val="single" w:sz="4" w:space="0" w:color="auto"/>
              <w:right w:val="single" w:sz="4" w:space="0" w:color="auto"/>
            </w:tcBorders>
            <w:hideMark/>
          </w:tcPr>
          <w:p w:rsidR="007877B6" w:rsidRDefault="007877B6">
            <w:r>
              <w:t>Lecture d’extrait de sites  (captures d’écran) pour rechercher : horaires et tarifs d’un musée, d’un parc d’attraction</w:t>
            </w:r>
          </w:p>
        </w:tc>
        <w:tc>
          <w:tcPr>
            <w:tcW w:w="2835" w:type="dxa"/>
            <w:tcBorders>
              <w:top w:val="single" w:sz="4" w:space="0" w:color="auto"/>
              <w:left w:val="single" w:sz="4" w:space="0" w:color="auto"/>
              <w:bottom w:val="single" w:sz="4" w:space="0" w:color="auto"/>
              <w:right w:val="single" w:sz="4" w:space="0" w:color="auto"/>
            </w:tcBorders>
            <w:hideMark/>
          </w:tcPr>
          <w:p w:rsidR="007877B6" w:rsidRDefault="007877B6">
            <w:r>
              <w:t>idem + carte géographique</w:t>
            </w:r>
          </w:p>
        </w:tc>
        <w:tc>
          <w:tcPr>
            <w:tcW w:w="4961" w:type="dxa"/>
            <w:tcBorders>
              <w:top w:val="single" w:sz="4" w:space="0" w:color="auto"/>
              <w:left w:val="single" w:sz="4" w:space="0" w:color="auto"/>
              <w:bottom w:val="single" w:sz="4" w:space="0" w:color="auto"/>
              <w:right w:val="single" w:sz="4" w:space="0" w:color="auto"/>
            </w:tcBorders>
            <w:hideMark/>
          </w:tcPr>
          <w:p w:rsidR="007877B6" w:rsidRDefault="007877B6">
            <w:r>
              <w:t>liste de visites et activités possibles (sous forme de brochure touristique)</w:t>
            </w:r>
          </w:p>
        </w:tc>
      </w:tr>
      <w:tr w:rsidR="007877B6" w:rsidRPr="007877B6" w:rsidTr="00DE38A9">
        <w:tc>
          <w:tcPr>
            <w:tcW w:w="2547" w:type="dxa"/>
            <w:tcBorders>
              <w:top w:val="single" w:sz="4" w:space="0" w:color="auto"/>
              <w:left w:val="single" w:sz="4" w:space="0" w:color="auto"/>
              <w:bottom w:val="single" w:sz="4" w:space="0" w:color="auto"/>
              <w:right w:val="single" w:sz="4" w:space="0" w:color="auto"/>
            </w:tcBorders>
            <w:hideMark/>
          </w:tcPr>
          <w:p w:rsidR="007877B6" w:rsidRDefault="007877B6">
            <w:pPr>
              <w:rPr>
                <w:rFonts w:ascii="Calibri" w:eastAsia="Calibri" w:hAnsi="Calibri" w:cs="Times New Roman"/>
              </w:rPr>
            </w:pPr>
            <w:r>
              <w:t>Objectifs linguistiques avec exemples de productions</w:t>
            </w:r>
          </w:p>
        </w:tc>
        <w:tc>
          <w:tcPr>
            <w:tcW w:w="3544" w:type="dxa"/>
            <w:tcBorders>
              <w:top w:val="single" w:sz="4" w:space="0" w:color="auto"/>
              <w:left w:val="single" w:sz="4" w:space="0" w:color="auto"/>
              <w:bottom w:val="single" w:sz="4" w:space="0" w:color="auto"/>
              <w:right w:val="single" w:sz="4" w:space="0" w:color="auto"/>
            </w:tcBorders>
          </w:tcPr>
          <w:p w:rsidR="007877B6" w:rsidRDefault="007877B6">
            <w:r>
              <w:t>Les nombres (prix et heure)</w:t>
            </w:r>
          </w:p>
          <w:p w:rsidR="007877B6" w:rsidRDefault="007877B6">
            <w:r>
              <w:t>L’expression de l’heure</w:t>
            </w:r>
          </w:p>
          <w:p w:rsidR="007877B6" w:rsidRDefault="007877B6">
            <w:r>
              <w:t>Les jours de la semaine</w:t>
            </w:r>
          </w:p>
          <w:p w:rsidR="007877B6" w:rsidRDefault="007877B6">
            <w:pPr>
              <w:rPr>
                <w:i/>
              </w:rPr>
            </w:pPr>
          </w:p>
          <w:p w:rsidR="007877B6" w:rsidRDefault="007877B6">
            <w:pPr>
              <w:rPr>
                <w:lang w:val="de-DE"/>
              </w:rPr>
            </w:pPr>
            <w:r>
              <w:rPr>
                <w:i/>
                <w:lang w:val="de-DE"/>
              </w:rPr>
              <w:t xml:space="preserve">Es kostet 10 Euro </w:t>
            </w:r>
          </w:p>
          <w:p w:rsidR="007877B6" w:rsidRDefault="007877B6">
            <w:pPr>
              <w:rPr>
                <w:i/>
                <w:lang w:val="de-DE"/>
              </w:rPr>
            </w:pPr>
            <w:r>
              <w:rPr>
                <w:i/>
                <w:lang w:val="de-DE"/>
              </w:rPr>
              <w:t>…ist von … bis… Uhr geöffnet.</w:t>
            </w:r>
          </w:p>
        </w:tc>
        <w:tc>
          <w:tcPr>
            <w:tcW w:w="2835" w:type="dxa"/>
            <w:tcBorders>
              <w:top w:val="single" w:sz="4" w:space="0" w:color="auto"/>
              <w:left w:val="single" w:sz="4" w:space="0" w:color="auto"/>
              <w:bottom w:val="single" w:sz="4" w:space="0" w:color="auto"/>
              <w:right w:val="single" w:sz="4" w:space="0" w:color="auto"/>
            </w:tcBorders>
          </w:tcPr>
          <w:p w:rsidR="007877B6" w:rsidRDefault="007877B6">
            <w:r>
              <w:t>Décrire un itinéraire</w:t>
            </w:r>
          </w:p>
          <w:p w:rsidR="007877B6" w:rsidRDefault="007877B6">
            <w:r>
              <w:t>Lexique des moyens de transport</w:t>
            </w:r>
          </w:p>
          <w:p w:rsidR="007877B6" w:rsidRDefault="007877B6">
            <w:pPr>
              <w:rPr>
                <w:i/>
              </w:rPr>
            </w:pPr>
          </w:p>
          <w:p w:rsidR="007877B6" w:rsidRDefault="007877B6">
            <w:pPr>
              <w:rPr>
                <w:lang w:val="en-US"/>
              </w:rPr>
            </w:pPr>
            <w:proofErr w:type="spellStart"/>
            <w:r>
              <w:rPr>
                <w:i/>
                <w:lang w:val="en-US"/>
              </w:rPr>
              <w:t>rechts</w:t>
            </w:r>
            <w:proofErr w:type="spellEnd"/>
            <w:r>
              <w:rPr>
                <w:i/>
                <w:lang w:val="en-US"/>
              </w:rPr>
              <w:t xml:space="preserve">/ links/ </w:t>
            </w:r>
            <w:proofErr w:type="spellStart"/>
            <w:r>
              <w:rPr>
                <w:i/>
                <w:lang w:val="en-US"/>
              </w:rPr>
              <w:t>geradeaus</w:t>
            </w:r>
            <w:proofErr w:type="spellEnd"/>
          </w:p>
          <w:p w:rsidR="007877B6" w:rsidRDefault="007877B6">
            <w:pPr>
              <w:rPr>
                <w:i/>
                <w:lang w:val="de-DE"/>
              </w:rPr>
            </w:pPr>
            <w:r>
              <w:rPr>
                <w:i/>
                <w:lang w:val="de-DE"/>
              </w:rPr>
              <w:t>mit der U-Bahn fahren</w:t>
            </w:r>
          </w:p>
          <w:p w:rsidR="007877B6" w:rsidRDefault="007877B6">
            <w:pPr>
              <w:rPr>
                <w:i/>
                <w:lang w:val="de-DE"/>
              </w:rPr>
            </w:pPr>
            <w:r>
              <w:rPr>
                <w:i/>
                <w:lang w:val="de-DE"/>
              </w:rPr>
              <w:t>zu Fuβ gehen</w:t>
            </w:r>
          </w:p>
        </w:tc>
        <w:tc>
          <w:tcPr>
            <w:tcW w:w="4961" w:type="dxa"/>
            <w:tcBorders>
              <w:top w:val="single" w:sz="4" w:space="0" w:color="auto"/>
              <w:left w:val="single" w:sz="4" w:space="0" w:color="auto"/>
              <w:bottom w:val="single" w:sz="4" w:space="0" w:color="auto"/>
              <w:right w:val="single" w:sz="4" w:space="0" w:color="auto"/>
            </w:tcBorders>
          </w:tcPr>
          <w:p w:rsidR="007877B6" w:rsidRDefault="007877B6">
            <w:r>
              <w:t xml:space="preserve">Dire ce qu’il est possible de faire </w:t>
            </w:r>
          </w:p>
          <w:p w:rsidR="007877B6" w:rsidRDefault="007877B6">
            <w:pPr>
              <w:rPr>
                <w:lang w:val="de-DE"/>
              </w:rPr>
            </w:pPr>
            <w:proofErr w:type="spellStart"/>
            <w:r>
              <w:rPr>
                <w:lang w:val="de-DE"/>
              </w:rPr>
              <w:t>Qualifier</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activité</w:t>
            </w:r>
            <w:proofErr w:type="spellEnd"/>
          </w:p>
          <w:p w:rsidR="007877B6" w:rsidRDefault="007877B6">
            <w:pPr>
              <w:rPr>
                <w:lang w:val="de-DE"/>
              </w:rPr>
            </w:pPr>
            <w:proofErr w:type="spellStart"/>
            <w:r>
              <w:rPr>
                <w:lang w:val="de-DE"/>
              </w:rPr>
              <w:t>Situer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lieu</w:t>
            </w:r>
            <w:proofErr w:type="spellEnd"/>
            <w:r>
              <w:rPr>
                <w:lang w:val="de-DE"/>
              </w:rPr>
              <w:t xml:space="preserve"> </w:t>
            </w:r>
          </w:p>
          <w:p w:rsidR="007877B6" w:rsidRDefault="007877B6">
            <w:pPr>
              <w:rPr>
                <w:i/>
                <w:lang w:val="de-DE"/>
              </w:rPr>
            </w:pPr>
          </w:p>
          <w:p w:rsidR="007877B6" w:rsidRDefault="007877B6">
            <w:pPr>
              <w:rPr>
                <w:i/>
                <w:lang w:val="de-DE"/>
              </w:rPr>
            </w:pPr>
            <w:r>
              <w:rPr>
                <w:i/>
                <w:lang w:val="de-DE"/>
              </w:rPr>
              <w:t xml:space="preserve">können: Man kann… + </w:t>
            </w:r>
            <w:proofErr w:type="spellStart"/>
            <w:r>
              <w:rPr>
                <w:i/>
                <w:lang w:val="de-DE"/>
              </w:rPr>
              <w:t>infinitif</w:t>
            </w:r>
            <w:proofErr w:type="spellEnd"/>
          </w:p>
          <w:p w:rsidR="007877B6" w:rsidRDefault="007877B6">
            <w:pPr>
              <w:rPr>
                <w:i/>
                <w:lang w:val="de-DE"/>
              </w:rPr>
            </w:pPr>
            <w:r>
              <w:rPr>
                <w:i/>
                <w:lang w:val="de-DE"/>
              </w:rPr>
              <w:t>es gibt…</w:t>
            </w:r>
          </w:p>
          <w:p w:rsidR="007877B6" w:rsidRDefault="007877B6">
            <w:pPr>
              <w:rPr>
                <w:i/>
                <w:lang w:val="de-DE"/>
              </w:rPr>
            </w:pPr>
            <w:r>
              <w:rPr>
                <w:i/>
                <w:lang w:val="de-DE"/>
              </w:rPr>
              <w:t xml:space="preserve">klasse/lustig / macht </w:t>
            </w:r>
            <w:proofErr w:type="spellStart"/>
            <w:r>
              <w:rPr>
                <w:i/>
                <w:lang w:val="de-DE"/>
              </w:rPr>
              <w:t>Spa</w:t>
            </w:r>
            <w:proofErr w:type="spellEnd"/>
            <w:r>
              <w:rPr>
                <w:i/>
                <w:lang w:val="de-DE"/>
              </w:rPr>
              <w:t>β</w:t>
            </w:r>
          </w:p>
        </w:tc>
      </w:tr>
    </w:tbl>
    <w:p w:rsidR="00DE38A9" w:rsidRDefault="00DE38A9">
      <w:pPr>
        <w:rPr>
          <w:lang w:val="en-US"/>
        </w:rPr>
      </w:pPr>
    </w:p>
    <w:tbl>
      <w:tblPr>
        <w:tblStyle w:val="Grilledutableau"/>
        <w:tblpPr w:leftFromText="141" w:rightFromText="141" w:vertAnchor="text" w:tblpY="79"/>
        <w:tblW w:w="14589" w:type="dxa"/>
        <w:tblInd w:w="0" w:type="dxa"/>
        <w:tblLook w:val="04A0" w:firstRow="1" w:lastRow="0" w:firstColumn="1" w:lastColumn="0" w:noHBand="0" w:noVBand="1"/>
      </w:tblPr>
      <w:tblGrid>
        <w:gridCol w:w="113"/>
        <w:gridCol w:w="113"/>
        <w:gridCol w:w="113"/>
        <w:gridCol w:w="104"/>
        <w:gridCol w:w="1812"/>
        <w:gridCol w:w="113"/>
        <w:gridCol w:w="61"/>
        <w:gridCol w:w="12"/>
        <w:gridCol w:w="40"/>
        <w:gridCol w:w="3595"/>
        <w:gridCol w:w="404"/>
        <w:gridCol w:w="144"/>
        <w:gridCol w:w="113"/>
        <w:gridCol w:w="113"/>
        <w:gridCol w:w="2862"/>
        <w:gridCol w:w="820"/>
        <w:gridCol w:w="461"/>
        <w:gridCol w:w="113"/>
        <w:gridCol w:w="113"/>
        <w:gridCol w:w="2204"/>
        <w:gridCol w:w="1166"/>
      </w:tblGrid>
      <w:tr w:rsidR="00DE38A9" w:rsidRPr="00C609F9" w:rsidTr="00DE38A9">
        <w:trPr>
          <w:gridBefore w:val="4"/>
          <w:gridAfter w:val="1"/>
          <w:wBefore w:w="443" w:type="dxa"/>
          <w:wAfter w:w="1166" w:type="dxa"/>
          <w:trHeight w:val="330"/>
        </w:trPr>
        <w:tc>
          <w:tcPr>
            <w:tcW w:w="12980" w:type="dxa"/>
            <w:gridSpan w:val="16"/>
          </w:tcPr>
          <w:p w:rsidR="00DE38A9" w:rsidRPr="00C609F9" w:rsidRDefault="00DE38A9" w:rsidP="005B3FBB">
            <w:pPr>
              <w:rPr>
                <w:b/>
              </w:rPr>
            </w:pPr>
            <w:r>
              <w:lastRenderedPageBreak/>
              <w:t xml:space="preserve">EXEMPLE DE SITUATION  POUR </w:t>
            </w:r>
            <w:r>
              <w:rPr>
                <w:b/>
                <w:sz w:val="28"/>
                <w:szCs w:val="28"/>
              </w:rPr>
              <w:t xml:space="preserve"> Parler en continu</w:t>
            </w:r>
          </w:p>
        </w:tc>
      </w:tr>
      <w:tr w:rsidR="00DE38A9" w:rsidTr="00DE38A9">
        <w:trPr>
          <w:gridBefore w:val="4"/>
          <w:gridAfter w:val="1"/>
          <w:wBefore w:w="443" w:type="dxa"/>
          <w:wAfter w:w="1166" w:type="dxa"/>
          <w:trHeight w:val="344"/>
        </w:trPr>
        <w:tc>
          <w:tcPr>
            <w:tcW w:w="12980" w:type="dxa"/>
            <w:gridSpan w:val="16"/>
          </w:tcPr>
          <w:p w:rsidR="00DE38A9" w:rsidRDefault="00DE38A9" w:rsidP="005B3FBB">
            <w:r>
              <w:rPr>
                <w:b/>
              </w:rPr>
              <w:t>Entrée culturelle</w:t>
            </w:r>
            <w:r w:rsidRPr="00222434">
              <w:rPr>
                <w:b/>
                <w:i/>
                <w:sz w:val="28"/>
                <w:szCs w:val="28"/>
              </w:rPr>
              <w:t xml:space="preserve"> </w:t>
            </w:r>
            <w:r>
              <w:rPr>
                <w:b/>
                <w:i/>
                <w:sz w:val="28"/>
                <w:szCs w:val="28"/>
              </w:rPr>
              <w:t xml:space="preserve">    La personne et la vie quotidienne : l’école</w:t>
            </w:r>
          </w:p>
        </w:tc>
      </w:tr>
      <w:tr w:rsidR="00DE38A9" w:rsidTr="00DE38A9">
        <w:trPr>
          <w:gridBefore w:val="4"/>
          <w:gridAfter w:val="1"/>
          <w:wBefore w:w="443" w:type="dxa"/>
          <w:wAfter w:w="1166" w:type="dxa"/>
          <w:trHeight w:val="330"/>
        </w:trPr>
        <w:tc>
          <w:tcPr>
            <w:tcW w:w="12980" w:type="dxa"/>
            <w:gridSpan w:val="16"/>
          </w:tcPr>
          <w:p w:rsidR="00DE38A9" w:rsidRDefault="00DE38A9" w:rsidP="005B3FBB">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w:t>
            </w:r>
            <w:r w:rsidRPr="00222434">
              <w:rPr>
                <w:b/>
                <w:i/>
                <w:sz w:val="28"/>
                <w:szCs w:val="28"/>
              </w:rPr>
              <w:t>Décrire son environnement quotidien</w:t>
            </w:r>
          </w:p>
        </w:tc>
      </w:tr>
      <w:tr w:rsidR="00DE38A9" w:rsidRPr="00C609F9" w:rsidTr="00DE38A9">
        <w:trPr>
          <w:gridBefore w:val="4"/>
          <w:gridAfter w:val="1"/>
          <w:wBefore w:w="443" w:type="dxa"/>
          <w:wAfter w:w="1166" w:type="dxa"/>
          <w:trHeight w:val="279"/>
        </w:trPr>
        <w:tc>
          <w:tcPr>
            <w:tcW w:w="1998" w:type="dxa"/>
            <w:gridSpan w:val="4"/>
          </w:tcPr>
          <w:p w:rsidR="00DE38A9" w:rsidRPr="00C609F9" w:rsidRDefault="00DE38A9" w:rsidP="005B3FBB">
            <w:pPr>
              <w:jc w:val="center"/>
              <w:rPr>
                <w:b/>
              </w:rPr>
            </w:pPr>
            <w:r>
              <w:rPr>
                <w:b/>
              </w:rPr>
              <w:t>Scenario</w:t>
            </w:r>
          </w:p>
        </w:tc>
        <w:tc>
          <w:tcPr>
            <w:tcW w:w="3635" w:type="dxa"/>
            <w:gridSpan w:val="2"/>
          </w:tcPr>
          <w:p w:rsidR="00DE38A9" w:rsidRPr="00C609F9" w:rsidRDefault="00DE38A9" w:rsidP="005B3FBB">
            <w:pPr>
              <w:jc w:val="center"/>
              <w:rPr>
                <w:b/>
              </w:rPr>
            </w:pPr>
            <w:r w:rsidRPr="00C609F9">
              <w:rPr>
                <w:b/>
              </w:rPr>
              <w:t>CM1</w:t>
            </w:r>
          </w:p>
        </w:tc>
        <w:tc>
          <w:tcPr>
            <w:tcW w:w="3636" w:type="dxa"/>
            <w:gridSpan w:val="5"/>
          </w:tcPr>
          <w:p w:rsidR="00DE38A9" w:rsidRPr="00C609F9" w:rsidRDefault="00DE38A9" w:rsidP="005B3FBB">
            <w:pPr>
              <w:jc w:val="center"/>
              <w:rPr>
                <w:b/>
              </w:rPr>
            </w:pPr>
            <w:r w:rsidRPr="00C609F9">
              <w:rPr>
                <w:b/>
              </w:rPr>
              <w:t>CM2</w:t>
            </w:r>
          </w:p>
        </w:tc>
        <w:tc>
          <w:tcPr>
            <w:tcW w:w="3711" w:type="dxa"/>
            <w:gridSpan w:val="5"/>
          </w:tcPr>
          <w:p w:rsidR="00DE38A9" w:rsidRPr="00C609F9" w:rsidRDefault="00DE38A9" w:rsidP="005B3FBB">
            <w:pPr>
              <w:jc w:val="center"/>
              <w:rPr>
                <w:b/>
              </w:rPr>
            </w:pPr>
            <w:r w:rsidRPr="00C609F9">
              <w:rPr>
                <w:b/>
              </w:rPr>
              <w:t>6ème</w:t>
            </w:r>
          </w:p>
        </w:tc>
      </w:tr>
      <w:tr w:rsidR="00DE38A9" w:rsidTr="00DE38A9">
        <w:trPr>
          <w:gridBefore w:val="4"/>
          <w:gridAfter w:val="1"/>
          <w:wBefore w:w="443" w:type="dxa"/>
          <w:wAfter w:w="1166" w:type="dxa"/>
          <w:trHeight w:val="1872"/>
        </w:trPr>
        <w:tc>
          <w:tcPr>
            <w:tcW w:w="1998" w:type="dxa"/>
            <w:gridSpan w:val="4"/>
          </w:tcPr>
          <w:p w:rsidR="00DE38A9" w:rsidRPr="00222434" w:rsidRDefault="00DE38A9" w:rsidP="005B3FBB">
            <w:pPr>
              <w:rPr>
                <w:b/>
                <w:i/>
                <w:sz w:val="28"/>
                <w:szCs w:val="28"/>
              </w:rPr>
            </w:pPr>
            <w:r>
              <w:t xml:space="preserve">Produire un document sonore dans le cadre d’une correspondance </w:t>
            </w:r>
          </w:p>
        </w:tc>
        <w:tc>
          <w:tcPr>
            <w:tcW w:w="3635" w:type="dxa"/>
            <w:gridSpan w:val="2"/>
          </w:tcPr>
          <w:p w:rsidR="00DE38A9" w:rsidRDefault="00DE38A9" w:rsidP="005B3FBB">
            <w:r w:rsidRPr="00222434">
              <w:rPr>
                <w:b/>
              </w:rPr>
              <w:t>Tâche finale</w:t>
            </w:r>
            <w:r>
              <w:t> : Réaliser une carte postale numérique légendée oralement des différents lieux de l’école</w:t>
            </w:r>
          </w:p>
          <w:p w:rsidR="00DE38A9" w:rsidRDefault="00DE38A9" w:rsidP="005B3FBB">
            <w:r w:rsidRPr="00222434">
              <w:rPr>
                <w:b/>
              </w:rPr>
              <w:t>Destinataire </w:t>
            </w:r>
            <w:r>
              <w:t>: dans l’idéal une classe d’un pays de la langue enseignée ou à défaut pour un blog</w:t>
            </w:r>
          </w:p>
        </w:tc>
        <w:tc>
          <w:tcPr>
            <w:tcW w:w="3636" w:type="dxa"/>
            <w:gridSpan w:val="5"/>
          </w:tcPr>
          <w:p w:rsidR="00DE38A9" w:rsidRDefault="00DE38A9" w:rsidP="005B3FBB">
            <w:r w:rsidRPr="00222434">
              <w:rPr>
                <w:b/>
              </w:rPr>
              <w:t>Tâche finale </w:t>
            </w:r>
            <w:r>
              <w:t>: Réaliser une carte postale numérique légendée oralement des différents lieux et personnes de l’école, de son environnement </w:t>
            </w:r>
            <w:proofErr w:type="gramStart"/>
            <w:r>
              <w:t>:  quartier</w:t>
            </w:r>
            <w:proofErr w:type="gramEnd"/>
            <w:r>
              <w:t>, village…</w:t>
            </w:r>
          </w:p>
          <w:p w:rsidR="00DE38A9" w:rsidRDefault="00DE38A9" w:rsidP="005B3FBB">
            <w:r w:rsidRPr="00222434">
              <w:rPr>
                <w:b/>
              </w:rPr>
              <w:t>Destinataire</w:t>
            </w:r>
            <w:r>
              <w:t> : dans l’idéal une classe d’un pays de la langue enseignée ou à défaut pour un blog</w:t>
            </w:r>
          </w:p>
        </w:tc>
        <w:tc>
          <w:tcPr>
            <w:tcW w:w="3711" w:type="dxa"/>
            <w:gridSpan w:val="5"/>
          </w:tcPr>
          <w:p w:rsidR="00DE38A9" w:rsidRDefault="00DE38A9" w:rsidP="005B3FBB">
            <w:r w:rsidRPr="00222434">
              <w:rPr>
                <w:b/>
              </w:rPr>
              <w:t>Tâche finale</w:t>
            </w:r>
            <w:r>
              <w:t> : Réaliser un reportage photo sous forme de diaporama sonorisé pour décrire le collège</w:t>
            </w:r>
          </w:p>
          <w:p w:rsidR="00DE38A9" w:rsidRDefault="00DE38A9" w:rsidP="005B3FBB">
            <w:r w:rsidRPr="00222434">
              <w:rPr>
                <w:b/>
              </w:rPr>
              <w:t>Destinataire</w:t>
            </w:r>
            <w:r>
              <w:t> </w:t>
            </w:r>
            <w:proofErr w:type="gramStart"/>
            <w:r>
              <w:t>:  Les</w:t>
            </w:r>
            <w:proofErr w:type="gramEnd"/>
            <w:r>
              <w:t xml:space="preserve"> CM2, futurs sixièmes</w:t>
            </w:r>
          </w:p>
        </w:tc>
      </w:tr>
      <w:tr w:rsidR="00DE38A9" w:rsidRPr="00F10E01" w:rsidTr="00DE38A9">
        <w:trPr>
          <w:gridBefore w:val="4"/>
          <w:gridAfter w:val="1"/>
          <w:wBefore w:w="443" w:type="dxa"/>
          <w:wAfter w:w="1166" w:type="dxa"/>
          <w:trHeight w:val="1182"/>
        </w:trPr>
        <w:tc>
          <w:tcPr>
            <w:tcW w:w="1998" w:type="dxa"/>
            <w:gridSpan w:val="4"/>
          </w:tcPr>
          <w:p w:rsidR="00DE38A9" w:rsidRDefault="00DE38A9" w:rsidP="005B3FBB">
            <w:r>
              <w:t>Exemples de supports ou de mise en œuvre</w:t>
            </w:r>
          </w:p>
        </w:tc>
        <w:tc>
          <w:tcPr>
            <w:tcW w:w="10982" w:type="dxa"/>
            <w:gridSpan w:val="12"/>
          </w:tcPr>
          <w:p w:rsidR="00DE38A9" w:rsidRDefault="00DE38A9" w:rsidP="005B3FBB">
            <w:r>
              <w:t>Matériel : Appareil photo numérique et PC, ou tablette</w:t>
            </w:r>
          </w:p>
          <w:p w:rsidR="00DE38A9" w:rsidRDefault="00DE38A9" w:rsidP="005B3FBB">
            <w:r>
              <w:t>Logiciel </w:t>
            </w:r>
            <w:proofErr w:type="gramStart"/>
            <w:r>
              <w:t>:  Photorécit</w:t>
            </w:r>
            <w:proofErr w:type="gramEnd"/>
            <w:r>
              <w:t xml:space="preserve"> pour PC  et Com-phone ou   </w:t>
            </w:r>
            <w:proofErr w:type="spellStart"/>
            <w:r>
              <w:t>Clarisketch</w:t>
            </w:r>
            <w:proofErr w:type="spellEnd"/>
            <w:r>
              <w:t xml:space="preserve"> pour tablette</w:t>
            </w:r>
          </w:p>
          <w:p w:rsidR="00DE38A9" w:rsidRDefault="00DE38A9" w:rsidP="005B3FBB">
            <w:r>
              <w:t>Organisation sociale : petit groupe hétérogène.</w:t>
            </w:r>
          </w:p>
          <w:p w:rsidR="00DE38A9" w:rsidRPr="00F10E01" w:rsidRDefault="00DE38A9" w:rsidP="005B3FBB">
            <w:pPr>
              <w:rPr>
                <w:sz w:val="16"/>
                <w:szCs w:val="16"/>
              </w:rPr>
            </w:pPr>
            <w:r w:rsidRPr="00F10E01">
              <w:rPr>
                <w:sz w:val="16"/>
                <w:szCs w:val="16"/>
              </w:rPr>
              <w:t>Pour éviter les questions de droit à l’image, et pour personnaliser la réalisation, on peut utiliser un personnage, type mascotte qui sera mis en scène dans les différents lieux pris en photo.</w:t>
            </w:r>
          </w:p>
        </w:tc>
      </w:tr>
      <w:tr w:rsidR="00DE38A9" w:rsidRPr="0029537C" w:rsidTr="00DE38A9">
        <w:trPr>
          <w:gridBefore w:val="4"/>
          <w:gridAfter w:val="1"/>
          <w:wBefore w:w="443" w:type="dxa"/>
          <w:wAfter w:w="1166" w:type="dxa"/>
          <w:trHeight w:val="1872"/>
        </w:trPr>
        <w:tc>
          <w:tcPr>
            <w:tcW w:w="1998" w:type="dxa"/>
            <w:gridSpan w:val="4"/>
            <w:vMerge w:val="restart"/>
          </w:tcPr>
          <w:p w:rsidR="00DE38A9" w:rsidRDefault="00DE38A9" w:rsidP="005B3FBB">
            <w:r>
              <w:t>Objectifs linguistiques et  culturels</w:t>
            </w:r>
          </w:p>
          <w:p w:rsidR="00DE38A9" w:rsidRDefault="00DE38A9" w:rsidP="005B3FBB">
            <w:r>
              <w:t>Exemple de formulations</w:t>
            </w:r>
          </w:p>
          <w:p w:rsidR="00DE38A9" w:rsidRDefault="00DE38A9" w:rsidP="005B3FBB"/>
          <w:p w:rsidR="00DE38A9" w:rsidRDefault="00DE38A9" w:rsidP="005B3FBB"/>
          <w:p w:rsidR="00DE38A9" w:rsidRDefault="00DE38A9" w:rsidP="005B3FBB"/>
        </w:tc>
        <w:tc>
          <w:tcPr>
            <w:tcW w:w="3635" w:type="dxa"/>
            <w:gridSpan w:val="2"/>
          </w:tcPr>
          <w:p w:rsidR="00DE38A9" w:rsidRDefault="00DE38A9" w:rsidP="005B3FBB">
            <w:r w:rsidRPr="0029537C">
              <w:rPr>
                <w:b/>
              </w:rPr>
              <w:t>Lexique :</w:t>
            </w:r>
            <w:r>
              <w:t xml:space="preserve"> les lieux de l’école </w:t>
            </w:r>
          </w:p>
          <w:p w:rsidR="00DE38A9" w:rsidRDefault="00DE38A9" w:rsidP="005B3FBB">
            <w:r w:rsidRPr="0029537C">
              <w:rPr>
                <w:b/>
              </w:rPr>
              <w:t>Grammaire :</w:t>
            </w:r>
            <w:r>
              <w:t xml:space="preserve"> le démonstratif (</w:t>
            </w:r>
            <w:proofErr w:type="spellStart"/>
            <w:r>
              <w:t>this</w:t>
            </w:r>
            <w:proofErr w:type="spellEnd"/>
            <w:r>
              <w:t>), les déterminants (</w:t>
            </w:r>
            <w:proofErr w:type="spellStart"/>
            <w:r>
              <w:t>my</w:t>
            </w:r>
            <w:proofErr w:type="spellEnd"/>
            <w:r>
              <w:t>, the), genre en espagnol et italien</w:t>
            </w:r>
          </w:p>
          <w:p w:rsidR="00DE38A9" w:rsidRDefault="00DE38A9" w:rsidP="005B3FBB">
            <w:r w:rsidRPr="0029537C">
              <w:rPr>
                <w:b/>
              </w:rPr>
              <w:t>Phonologie :</w:t>
            </w:r>
            <w:r>
              <w:rPr>
                <w:b/>
              </w:rPr>
              <w:t xml:space="preserve"> </w:t>
            </w:r>
            <w:r w:rsidRPr="0029537C">
              <w:t>Accent tonique,</w:t>
            </w:r>
            <w:r>
              <w:t xml:space="preserve"> th en anglais, </w:t>
            </w:r>
            <w:proofErr w:type="spellStart"/>
            <w:r>
              <w:t>ese</w:t>
            </w:r>
            <w:proofErr w:type="spellEnd"/>
            <w:r>
              <w:t xml:space="preserve"> en espagnol, diphtongues </w:t>
            </w:r>
          </w:p>
        </w:tc>
        <w:tc>
          <w:tcPr>
            <w:tcW w:w="3636" w:type="dxa"/>
            <w:gridSpan w:val="5"/>
          </w:tcPr>
          <w:p w:rsidR="00DE38A9" w:rsidRDefault="00DE38A9" w:rsidP="005B3FBB">
            <w:r w:rsidRPr="0029537C">
              <w:rPr>
                <w:b/>
              </w:rPr>
              <w:t>Lexique :</w:t>
            </w:r>
            <w:r>
              <w:t xml:space="preserve"> les lieux et les personnes de l’école, l’école dans son environnement (quartier, village)</w:t>
            </w:r>
          </w:p>
          <w:p w:rsidR="00DE38A9" w:rsidRDefault="00DE38A9" w:rsidP="005B3FBB">
            <w:r w:rsidRPr="0029537C">
              <w:rPr>
                <w:b/>
              </w:rPr>
              <w:t>Grammaire :</w:t>
            </w:r>
            <w:r>
              <w:t xml:space="preserve"> le démonstratif, les déterminants, Prépositions de localisation </w:t>
            </w:r>
          </w:p>
          <w:p w:rsidR="00DE38A9" w:rsidRPr="0029537C" w:rsidRDefault="00DE38A9" w:rsidP="005B3FBB">
            <w:r w:rsidRPr="0029537C">
              <w:rPr>
                <w:b/>
              </w:rPr>
              <w:t>Phonologie </w:t>
            </w:r>
            <w:proofErr w:type="gramStart"/>
            <w:r w:rsidRPr="0029537C">
              <w:rPr>
                <w:b/>
              </w:rPr>
              <w:t>:</w:t>
            </w:r>
            <w:r>
              <w:t xml:space="preserve"> </w:t>
            </w:r>
            <w:r w:rsidRPr="0029537C">
              <w:t xml:space="preserve"> Accent</w:t>
            </w:r>
            <w:proofErr w:type="gramEnd"/>
            <w:r w:rsidRPr="0029537C">
              <w:t xml:space="preserve"> tonique,</w:t>
            </w:r>
            <w:r>
              <w:t xml:space="preserve"> th en anglais, erre et jota en espagnol, diphtongues</w:t>
            </w:r>
          </w:p>
        </w:tc>
        <w:tc>
          <w:tcPr>
            <w:tcW w:w="3711" w:type="dxa"/>
            <w:gridSpan w:val="5"/>
          </w:tcPr>
          <w:p w:rsidR="00DE38A9" w:rsidRDefault="00DE38A9" w:rsidP="005B3FBB">
            <w:r w:rsidRPr="0029537C">
              <w:rPr>
                <w:b/>
              </w:rPr>
              <w:t>Lexique :</w:t>
            </w:r>
            <w:r>
              <w:t xml:space="preserve"> les lieux et les personnes du collège, descriptifs</w:t>
            </w:r>
          </w:p>
          <w:p w:rsidR="00DE38A9" w:rsidRDefault="00DE38A9" w:rsidP="005B3FBB">
            <w:pPr>
              <w:rPr>
                <w:lang w:val="en-US"/>
              </w:rPr>
            </w:pPr>
            <w:proofErr w:type="spellStart"/>
            <w:r w:rsidRPr="0029537C">
              <w:rPr>
                <w:b/>
                <w:lang w:val="en-US"/>
              </w:rPr>
              <w:t>Grammaire</w:t>
            </w:r>
            <w:proofErr w:type="spellEnd"/>
            <w:r w:rsidRPr="0029537C">
              <w:rPr>
                <w:b/>
                <w:lang w:val="en-US"/>
              </w:rPr>
              <w:t> :</w:t>
            </w:r>
            <w:r>
              <w:rPr>
                <w:lang w:val="en-US"/>
              </w:rPr>
              <w:t xml:space="preserve"> </w:t>
            </w:r>
            <w:proofErr w:type="spellStart"/>
            <w:r>
              <w:rPr>
                <w:lang w:val="en-US"/>
              </w:rPr>
              <w:t>démonstratif</w:t>
            </w:r>
            <w:proofErr w:type="spellEnd"/>
            <w:r>
              <w:rPr>
                <w:lang w:val="en-US"/>
              </w:rPr>
              <w:t xml:space="preserve"> this is, there is, </w:t>
            </w:r>
            <w:r w:rsidRPr="00273625">
              <w:rPr>
                <w:lang w:val="en-US"/>
              </w:rPr>
              <w:t>there are</w:t>
            </w:r>
            <w:r>
              <w:rPr>
                <w:lang w:val="en-US"/>
              </w:rPr>
              <w:t>, it’s</w:t>
            </w:r>
          </w:p>
          <w:p w:rsidR="00DE38A9" w:rsidRDefault="00DE38A9" w:rsidP="005B3FBB">
            <w:r>
              <w:t>Prépositions de localisation</w:t>
            </w:r>
          </w:p>
          <w:p w:rsidR="00DE38A9" w:rsidRPr="0029537C" w:rsidRDefault="00DE38A9" w:rsidP="005B3FBB">
            <w:r w:rsidRPr="0029537C">
              <w:rPr>
                <w:b/>
              </w:rPr>
              <w:t>Phonologie </w:t>
            </w:r>
            <w:proofErr w:type="gramStart"/>
            <w:r w:rsidRPr="0029537C">
              <w:rPr>
                <w:b/>
              </w:rPr>
              <w:t>:</w:t>
            </w:r>
            <w:r>
              <w:t xml:space="preserve"> </w:t>
            </w:r>
            <w:r w:rsidRPr="0029537C">
              <w:t xml:space="preserve"> Accent</w:t>
            </w:r>
            <w:proofErr w:type="gramEnd"/>
            <w:r w:rsidRPr="0029537C">
              <w:t xml:space="preserve"> tonique,</w:t>
            </w:r>
            <w:r>
              <w:t xml:space="preserve"> th en anglais, s finaux au pluriel, diphtongues</w:t>
            </w:r>
          </w:p>
        </w:tc>
      </w:tr>
      <w:tr w:rsidR="00DE38A9" w:rsidTr="00DE38A9">
        <w:trPr>
          <w:gridBefore w:val="4"/>
          <w:gridAfter w:val="1"/>
          <w:wBefore w:w="443" w:type="dxa"/>
          <w:wAfter w:w="1166" w:type="dxa"/>
          <w:trHeight w:val="1621"/>
        </w:trPr>
        <w:tc>
          <w:tcPr>
            <w:tcW w:w="1998" w:type="dxa"/>
            <w:gridSpan w:val="4"/>
            <w:vMerge/>
          </w:tcPr>
          <w:p w:rsidR="00DE38A9" w:rsidRDefault="00DE38A9" w:rsidP="005B3FBB"/>
        </w:tc>
        <w:tc>
          <w:tcPr>
            <w:tcW w:w="3635" w:type="dxa"/>
            <w:gridSpan w:val="2"/>
          </w:tcPr>
          <w:p w:rsidR="00DE38A9" w:rsidRDefault="00DE38A9" w:rsidP="005B3FBB">
            <w:r>
              <w:t>Découvrir le milieu scolaire du  pays de la langue étudiée (correspondance ou partenariat avec un établissement étranger, avec des documents vidéo, photo trouvés sur des blogs d’école, et/ ou avec un assistant de langue…)</w:t>
            </w:r>
          </w:p>
        </w:tc>
        <w:tc>
          <w:tcPr>
            <w:tcW w:w="3636" w:type="dxa"/>
            <w:gridSpan w:val="5"/>
          </w:tcPr>
          <w:p w:rsidR="00DE38A9" w:rsidRDefault="00DE38A9" w:rsidP="005B3FBB">
            <w:r>
              <w:t>Découvrir le milieu scolaire du  pays de la langue étudiée (correspondance ou partenariat avec un établissement étranger, avec des documents vidéo, photo trouvés sur des blogs d’école, et/ ou avec un assistant de langue…)</w:t>
            </w:r>
          </w:p>
        </w:tc>
        <w:tc>
          <w:tcPr>
            <w:tcW w:w="3711" w:type="dxa"/>
            <w:gridSpan w:val="5"/>
          </w:tcPr>
          <w:p w:rsidR="00DE38A9" w:rsidRDefault="00DE38A9" w:rsidP="005B3FBB">
            <w:r>
              <w:t>Découvrir un collège et son environnement dans un autre pays</w:t>
            </w:r>
            <w:proofErr w:type="gramStart"/>
            <w:r>
              <w:t>,(</w:t>
            </w:r>
            <w:proofErr w:type="gramEnd"/>
            <w:r>
              <w:t xml:space="preserve">correspondance ou partenariat avec un établissement étranger, avec des documents vidéo, photo trouvés </w:t>
            </w:r>
            <w:r>
              <w:lastRenderedPageBreak/>
              <w:t>sur des blogs d’école, et/ ou avec un assistant de langue…)</w:t>
            </w:r>
          </w:p>
        </w:tc>
      </w:tr>
      <w:tr w:rsidR="00DE38A9" w:rsidRPr="0038208E" w:rsidTr="00DE38A9">
        <w:trPr>
          <w:gridBefore w:val="4"/>
          <w:gridAfter w:val="1"/>
          <w:wBefore w:w="443" w:type="dxa"/>
          <w:wAfter w:w="1166" w:type="dxa"/>
          <w:trHeight w:val="2249"/>
        </w:trPr>
        <w:tc>
          <w:tcPr>
            <w:tcW w:w="1998" w:type="dxa"/>
            <w:gridSpan w:val="4"/>
            <w:vMerge/>
            <w:tcBorders>
              <w:bottom w:val="single" w:sz="4" w:space="0" w:color="auto"/>
            </w:tcBorders>
          </w:tcPr>
          <w:p w:rsidR="00DE38A9" w:rsidRPr="00222434" w:rsidRDefault="00DE38A9" w:rsidP="005B3FBB"/>
        </w:tc>
        <w:tc>
          <w:tcPr>
            <w:tcW w:w="3635" w:type="dxa"/>
            <w:gridSpan w:val="2"/>
            <w:tcBorders>
              <w:bottom w:val="single" w:sz="4" w:space="0" w:color="auto"/>
            </w:tcBorders>
          </w:tcPr>
          <w:p w:rsidR="00DE38A9" w:rsidRPr="0038208E" w:rsidRDefault="00DE38A9" w:rsidP="005B3FBB">
            <w:pPr>
              <w:rPr>
                <w:lang w:val="en-US"/>
              </w:rPr>
            </w:pPr>
            <w:r w:rsidRPr="0038208E">
              <w:rPr>
                <w:lang w:val="en-US"/>
              </w:rPr>
              <w:t xml:space="preserve">This is my </w:t>
            </w:r>
            <w:r>
              <w:rPr>
                <w:lang w:val="en-US"/>
              </w:rPr>
              <w:t xml:space="preserve">school, my </w:t>
            </w:r>
            <w:r w:rsidRPr="0038208E">
              <w:rPr>
                <w:lang w:val="en-US"/>
              </w:rPr>
              <w:t>classroom</w:t>
            </w:r>
            <w:r>
              <w:rPr>
                <w:lang w:val="en-US"/>
              </w:rPr>
              <w:t>, this is the playground This is the corridor This is the toilet</w:t>
            </w:r>
          </w:p>
          <w:p w:rsidR="00DE38A9" w:rsidRPr="009A7AE5" w:rsidRDefault="00DE38A9" w:rsidP="005B3FBB">
            <w:pPr>
              <w:rPr>
                <w:lang w:val="es-ES"/>
              </w:rPr>
            </w:pPr>
            <w:r>
              <w:rPr>
                <w:lang w:val="es-ES"/>
              </w:rPr>
              <w:t>Esta</w:t>
            </w:r>
            <w:r w:rsidRPr="009A7AE5">
              <w:rPr>
                <w:lang w:val="es-ES"/>
              </w:rPr>
              <w:t xml:space="preserve"> es mi </w:t>
            </w:r>
            <w:r>
              <w:rPr>
                <w:lang w:val="es-ES"/>
              </w:rPr>
              <w:t>aula</w:t>
            </w:r>
            <w:r w:rsidRPr="009A7AE5">
              <w:rPr>
                <w:lang w:val="es-ES"/>
              </w:rPr>
              <w:t>, esto es el patio</w:t>
            </w:r>
          </w:p>
          <w:p w:rsidR="00DE38A9" w:rsidRPr="00222434" w:rsidRDefault="00DE38A9" w:rsidP="005B3FBB">
            <w:pPr>
              <w:rPr>
                <w:lang w:val="de-DE"/>
              </w:rPr>
            </w:pPr>
            <w:proofErr w:type="spellStart"/>
            <w:r w:rsidRPr="00222434">
              <w:rPr>
                <w:lang w:val="de-DE"/>
              </w:rPr>
              <w:t>Questa</w:t>
            </w:r>
            <w:proofErr w:type="spellEnd"/>
            <w:r w:rsidRPr="00222434">
              <w:rPr>
                <w:lang w:val="de-DE"/>
              </w:rPr>
              <w:t xml:space="preserve"> é la </w:t>
            </w:r>
            <w:proofErr w:type="spellStart"/>
            <w:r w:rsidRPr="00222434">
              <w:rPr>
                <w:lang w:val="de-DE"/>
              </w:rPr>
              <w:t>mia</w:t>
            </w:r>
            <w:proofErr w:type="spellEnd"/>
            <w:r w:rsidRPr="00222434">
              <w:rPr>
                <w:lang w:val="de-DE"/>
              </w:rPr>
              <w:t xml:space="preserve"> </w:t>
            </w:r>
            <w:proofErr w:type="spellStart"/>
            <w:r w:rsidRPr="00222434">
              <w:rPr>
                <w:lang w:val="de-DE"/>
              </w:rPr>
              <w:t>classe</w:t>
            </w:r>
            <w:proofErr w:type="spellEnd"/>
          </w:p>
          <w:p w:rsidR="00DE38A9" w:rsidRPr="00222434" w:rsidRDefault="00DE38A9" w:rsidP="005B3FBB">
            <w:pPr>
              <w:rPr>
                <w:lang w:val="de-DE"/>
              </w:rPr>
            </w:pPr>
            <w:r>
              <w:rPr>
                <w:lang w:val="de-DE"/>
              </w:rPr>
              <w:t xml:space="preserve">Das ist mein Klassenzimmer / Das ist der Schulhof </w:t>
            </w:r>
          </w:p>
        </w:tc>
        <w:tc>
          <w:tcPr>
            <w:tcW w:w="3636" w:type="dxa"/>
            <w:gridSpan w:val="5"/>
            <w:tcBorders>
              <w:bottom w:val="single" w:sz="4" w:space="0" w:color="auto"/>
            </w:tcBorders>
          </w:tcPr>
          <w:p w:rsidR="00DE38A9" w:rsidRPr="0038208E" w:rsidRDefault="00DE38A9" w:rsidP="005B3FBB">
            <w:pPr>
              <w:rPr>
                <w:lang w:val="en-US"/>
              </w:rPr>
            </w:pPr>
            <w:r w:rsidRPr="0038208E">
              <w:rPr>
                <w:lang w:val="en-US"/>
              </w:rPr>
              <w:t xml:space="preserve">This is </w:t>
            </w:r>
            <w:r>
              <w:rPr>
                <w:lang w:val="en-US"/>
              </w:rPr>
              <w:t>our teacher , the baker is near the church</w:t>
            </w:r>
          </w:p>
          <w:p w:rsidR="00DE38A9" w:rsidRPr="009A7AE5" w:rsidRDefault="00DE38A9" w:rsidP="005B3FBB">
            <w:pPr>
              <w:rPr>
                <w:lang w:val="es-ES"/>
              </w:rPr>
            </w:pPr>
            <w:r w:rsidRPr="009A7AE5">
              <w:rPr>
                <w:lang w:val="es-ES"/>
              </w:rPr>
              <w:t>Él es nuestro profesor, la panadería est</w:t>
            </w:r>
            <w:r>
              <w:rPr>
                <w:lang w:val="es-ES"/>
              </w:rPr>
              <w:t xml:space="preserve">á al lado de la iglesia </w:t>
            </w:r>
          </w:p>
          <w:p w:rsidR="00DE38A9" w:rsidRPr="00C06BA2" w:rsidRDefault="00DE38A9" w:rsidP="005B3FBB">
            <w:pPr>
              <w:rPr>
                <w:lang w:val="de-DE"/>
              </w:rPr>
            </w:pPr>
            <w:r w:rsidRPr="00C06BA2">
              <w:rPr>
                <w:lang w:val="de-DE"/>
              </w:rPr>
              <w:t xml:space="preserve">é la </w:t>
            </w:r>
            <w:proofErr w:type="spellStart"/>
            <w:r w:rsidRPr="00C06BA2">
              <w:rPr>
                <w:lang w:val="de-DE"/>
              </w:rPr>
              <w:t>nostra</w:t>
            </w:r>
            <w:proofErr w:type="spellEnd"/>
            <w:r w:rsidRPr="00C06BA2">
              <w:rPr>
                <w:lang w:val="de-DE"/>
              </w:rPr>
              <w:t xml:space="preserve"> </w:t>
            </w:r>
            <w:proofErr w:type="spellStart"/>
            <w:r w:rsidRPr="00C06BA2">
              <w:rPr>
                <w:lang w:val="de-DE"/>
              </w:rPr>
              <w:t>professoressa</w:t>
            </w:r>
            <w:proofErr w:type="spellEnd"/>
          </w:p>
          <w:p w:rsidR="00DE38A9" w:rsidRPr="00222434" w:rsidRDefault="00DE38A9" w:rsidP="005B3FBB">
            <w:pPr>
              <w:rPr>
                <w:lang w:val="de-DE"/>
              </w:rPr>
            </w:pPr>
            <w:r>
              <w:rPr>
                <w:lang w:val="de-DE"/>
              </w:rPr>
              <w:t>Das ist meine Lehrerin / Das ist meine Klasse /Die Schule ist neben dem Sportplatz</w:t>
            </w:r>
          </w:p>
        </w:tc>
        <w:tc>
          <w:tcPr>
            <w:tcW w:w="3711" w:type="dxa"/>
            <w:gridSpan w:val="5"/>
            <w:tcBorders>
              <w:bottom w:val="single" w:sz="4" w:space="0" w:color="auto"/>
            </w:tcBorders>
          </w:tcPr>
          <w:p w:rsidR="00DE38A9" w:rsidRPr="0038208E" w:rsidRDefault="00DE38A9" w:rsidP="005B3FBB">
            <w:pPr>
              <w:rPr>
                <w:lang w:val="en-US"/>
              </w:rPr>
            </w:pPr>
            <w:r>
              <w:rPr>
                <w:lang w:val="en-US"/>
              </w:rPr>
              <w:t>This is the computer room, there are sixteen computers</w:t>
            </w:r>
          </w:p>
        </w:tc>
      </w:tr>
      <w:tr w:rsidR="00DE38A9" w:rsidRPr="00C609F9" w:rsidTr="00DE38A9">
        <w:trPr>
          <w:gridBefore w:val="3"/>
          <w:wBefore w:w="339" w:type="dxa"/>
          <w:trHeight w:val="330"/>
        </w:trPr>
        <w:tc>
          <w:tcPr>
            <w:tcW w:w="14250" w:type="dxa"/>
            <w:gridSpan w:val="18"/>
          </w:tcPr>
          <w:p w:rsidR="00DE38A9" w:rsidRPr="00C609F9" w:rsidRDefault="00DE38A9" w:rsidP="005B3FBB">
            <w:pPr>
              <w:rPr>
                <w:b/>
              </w:rPr>
            </w:pPr>
            <w:r>
              <w:t xml:space="preserve">EXEMPLE DE SITUATION  POUR </w:t>
            </w:r>
            <w:r>
              <w:rPr>
                <w:b/>
                <w:sz w:val="28"/>
                <w:szCs w:val="28"/>
              </w:rPr>
              <w:t xml:space="preserve"> Parler en continu</w:t>
            </w:r>
          </w:p>
        </w:tc>
      </w:tr>
      <w:tr w:rsidR="00DE38A9" w:rsidRPr="00C609F9" w:rsidTr="00DE38A9">
        <w:trPr>
          <w:gridBefore w:val="3"/>
          <w:wBefore w:w="339" w:type="dxa"/>
          <w:trHeight w:val="330"/>
        </w:trPr>
        <w:tc>
          <w:tcPr>
            <w:tcW w:w="14250" w:type="dxa"/>
            <w:gridSpan w:val="18"/>
          </w:tcPr>
          <w:p w:rsidR="00DE38A9" w:rsidRDefault="00DE38A9" w:rsidP="005B3FBB"/>
        </w:tc>
      </w:tr>
      <w:tr w:rsidR="00DE38A9" w:rsidRPr="00C609F9" w:rsidTr="00DE38A9">
        <w:trPr>
          <w:gridBefore w:val="3"/>
          <w:wBefore w:w="339" w:type="dxa"/>
          <w:trHeight w:val="330"/>
        </w:trPr>
        <w:tc>
          <w:tcPr>
            <w:tcW w:w="14250" w:type="dxa"/>
            <w:gridSpan w:val="18"/>
          </w:tcPr>
          <w:p w:rsidR="00DE38A9" w:rsidRDefault="00DE38A9" w:rsidP="005B3FBB"/>
        </w:tc>
      </w:tr>
      <w:tr w:rsidR="00DE38A9" w:rsidTr="00DE38A9">
        <w:trPr>
          <w:gridBefore w:val="3"/>
          <w:wBefore w:w="339" w:type="dxa"/>
          <w:trHeight w:val="344"/>
        </w:trPr>
        <w:tc>
          <w:tcPr>
            <w:tcW w:w="14250" w:type="dxa"/>
            <w:gridSpan w:val="18"/>
          </w:tcPr>
          <w:p w:rsidR="00DE38A9" w:rsidRDefault="00DE38A9" w:rsidP="005B3FBB">
            <w:r>
              <w:rPr>
                <w:b/>
              </w:rPr>
              <w:t>Entrée culturelle</w:t>
            </w:r>
            <w:r w:rsidRPr="00222434">
              <w:rPr>
                <w:b/>
                <w:i/>
                <w:sz w:val="28"/>
                <w:szCs w:val="28"/>
              </w:rPr>
              <w:t xml:space="preserve"> </w:t>
            </w:r>
            <w:r>
              <w:rPr>
                <w:b/>
                <w:i/>
                <w:sz w:val="28"/>
                <w:szCs w:val="28"/>
              </w:rPr>
              <w:t xml:space="preserve">    L’imaginaire</w:t>
            </w:r>
          </w:p>
        </w:tc>
      </w:tr>
      <w:tr w:rsidR="00DE38A9" w:rsidTr="00DE38A9">
        <w:trPr>
          <w:gridBefore w:val="3"/>
          <w:wBefore w:w="339" w:type="dxa"/>
          <w:trHeight w:val="330"/>
        </w:trPr>
        <w:tc>
          <w:tcPr>
            <w:tcW w:w="14250" w:type="dxa"/>
            <w:gridSpan w:val="18"/>
          </w:tcPr>
          <w:p w:rsidR="00DE38A9" w:rsidRDefault="00DE38A9" w:rsidP="005B3FBB">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Reproduire un modèle oral</w:t>
            </w:r>
          </w:p>
        </w:tc>
      </w:tr>
      <w:tr w:rsidR="00DE38A9" w:rsidRPr="00C609F9" w:rsidTr="00DE38A9">
        <w:trPr>
          <w:gridBefore w:val="3"/>
          <w:wBefore w:w="339" w:type="dxa"/>
          <w:trHeight w:val="279"/>
        </w:trPr>
        <w:tc>
          <w:tcPr>
            <w:tcW w:w="2090" w:type="dxa"/>
            <w:gridSpan w:val="4"/>
          </w:tcPr>
          <w:p w:rsidR="00DE38A9" w:rsidRPr="00C609F9" w:rsidRDefault="00DE38A9" w:rsidP="005B3FBB">
            <w:pPr>
              <w:jc w:val="center"/>
              <w:rPr>
                <w:b/>
              </w:rPr>
            </w:pPr>
            <w:r>
              <w:rPr>
                <w:b/>
              </w:rPr>
              <w:t>Scénario</w:t>
            </w:r>
          </w:p>
        </w:tc>
        <w:tc>
          <w:tcPr>
            <w:tcW w:w="4051" w:type="dxa"/>
            <w:gridSpan w:val="4"/>
          </w:tcPr>
          <w:p w:rsidR="00DE38A9" w:rsidRPr="00C609F9" w:rsidRDefault="00DE38A9" w:rsidP="005B3FBB">
            <w:pPr>
              <w:jc w:val="center"/>
              <w:rPr>
                <w:b/>
              </w:rPr>
            </w:pPr>
            <w:r w:rsidRPr="00C609F9">
              <w:rPr>
                <w:b/>
              </w:rPr>
              <w:t>CM1</w:t>
            </w:r>
          </w:p>
        </w:tc>
        <w:tc>
          <w:tcPr>
            <w:tcW w:w="4052" w:type="dxa"/>
            <w:gridSpan w:val="5"/>
          </w:tcPr>
          <w:p w:rsidR="00DE38A9" w:rsidRPr="00C609F9" w:rsidRDefault="00DE38A9" w:rsidP="005B3FBB">
            <w:pPr>
              <w:jc w:val="center"/>
              <w:rPr>
                <w:b/>
              </w:rPr>
            </w:pPr>
            <w:r w:rsidRPr="00C609F9">
              <w:rPr>
                <w:b/>
              </w:rPr>
              <w:t>CM2</w:t>
            </w:r>
          </w:p>
        </w:tc>
        <w:tc>
          <w:tcPr>
            <w:tcW w:w="4057" w:type="dxa"/>
            <w:gridSpan w:val="5"/>
          </w:tcPr>
          <w:p w:rsidR="00DE38A9" w:rsidRPr="00C609F9" w:rsidRDefault="00DE38A9" w:rsidP="005B3FBB">
            <w:pPr>
              <w:jc w:val="center"/>
              <w:rPr>
                <w:b/>
              </w:rPr>
            </w:pPr>
            <w:r w:rsidRPr="00C609F9">
              <w:rPr>
                <w:b/>
              </w:rPr>
              <w:t>6ème</w:t>
            </w:r>
          </w:p>
        </w:tc>
      </w:tr>
      <w:tr w:rsidR="00DE38A9" w:rsidTr="00DE38A9">
        <w:trPr>
          <w:gridBefore w:val="3"/>
          <w:wBefore w:w="339" w:type="dxa"/>
          <w:trHeight w:val="1199"/>
        </w:trPr>
        <w:tc>
          <w:tcPr>
            <w:tcW w:w="2090" w:type="dxa"/>
            <w:gridSpan w:val="4"/>
          </w:tcPr>
          <w:p w:rsidR="00DE38A9" w:rsidRPr="00222434" w:rsidRDefault="00DE38A9" w:rsidP="005B3FBB">
            <w:pPr>
              <w:rPr>
                <w:b/>
                <w:i/>
                <w:sz w:val="28"/>
                <w:szCs w:val="28"/>
              </w:rPr>
            </w:pPr>
            <w:r>
              <w:t>Découvrir et mémoriser des comptines, chansons ou poésie</w:t>
            </w:r>
          </w:p>
        </w:tc>
        <w:tc>
          <w:tcPr>
            <w:tcW w:w="4051" w:type="dxa"/>
            <w:gridSpan w:val="4"/>
          </w:tcPr>
          <w:p w:rsidR="00DE38A9" w:rsidRDefault="00DE38A9" w:rsidP="005B3FBB">
            <w:r w:rsidRPr="00222434">
              <w:rPr>
                <w:b/>
              </w:rPr>
              <w:t>Tâche finale</w:t>
            </w:r>
            <w:r>
              <w:t> : Reproduire une comptine, poésie, chanson ou saynète  par exemple en rituel de début de journée ou de séance, ou bien dans une séance de langue spécifique.</w:t>
            </w:r>
          </w:p>
          <w:p w:rsidR="00DE38A9" w:rsidRPr="00CA290C" w:rsidRDefault="00DE38A9" w:rsidP="005B3FBB">
            <w:r w:rsidRPr="00222434">
              <w:rPr>
                <w:b/>
              </w:rPr>
              <w:t>Destinataire </w:t>
            </w:r>
            <w:r>
              <w:rPr>
                <w:b/>
              </w:rPr>
              <w:t xml:space="preserve">possible </w:t>
            </w:r>
            <w:r>
              <w:t>: à destination des plus jeunes (classes de maternelle ou cycle2)</w:t>
            </w:r>
          </w:p>
        </w:tc>
        <w:tc>
          <w:tcPr>
            <w:tcW w:w="4052" w:type="dxa"/>
            <w:gridSpan w:val="5"/>
          </w:tcPr>
          <w:p w:rsidR="00DE38A9" w:rsidRDefault="00DE38A9" w:rsidP="005B3FBB">
            <w:r w:rsidRPr="00222434">
              <w:rPr>
                <w:b/>
              </w:rPr>
              <w:t>Tâche finale </w:t>
            </w:r>
            <w:r>
              <w:t>: Reproduire une comptine, poésie, chanson ou saynète   par exemple en rituel de début de journée ou de séance, ou bien dans une séance de langue spécifique.</w:t>
            </w:r>
          </w:p>
          <w:p w:rsidR="00DE38A9" w:rsidRDefault="00DE38A9" w:rsidP="005B3FBB">
            <w:r w:rsidRPr="00222434">
              <w:rPr>
                <w:b/>
              </w:rPr>
              <w:t>Destinataire</w:t>
            </w:r>
            <w:r>
              <w:rPr>
                <w:b/>
              </w:rPr>
              <w:t xml:space="preserve"> possible</w:t>
            </w:r>
            <w:r>
              <w:t> : en échange avec les 6èmes par enregistrement audio ou vidéo</w:t>
            </w:r>
          </w:p>
        </w:tc>
        <w:tc>
          <w:tcPr>
            <w:tcW w:w="4057" w:type="dxa"/>
            <w:gridSpan w:val="5"/>
          </w:tcPr>
          <w:p w:rsidR="00DE38A9" w:rsidRDefault="00DE38A9" w:rsidP="005B3FBB">
            <w:r w:rsidRPr="00222434">
              <w:rPr>
                <w:b/>
              </w:rPr>
              <w:t>Tâche finale </w:t>
            </w:r>
            <w:r>
              <w:t>: Reproduire une comptine, poésie, chanson ou saynète  par exemple en rituel de début de journée ou de séance, ou bien dans une séance de langue spécifique.</w:t>
            </w:r>
          </w:p>
          <w:p w:rsidR="00DE38A9" w:rsidRDefault="00DE38A9" w:rsidP="005B3FBB">
            <w:r w:rsidRPr="00222434">
              <w:rPr>
                <w:b/>
              </w:rPr>
              <w:t>Destinataire</w:t>
            </w:r>
            <w:r>
              <w:t> possible : en échange avec les CM par enregistrement audio ou vidéo</w:t>
            </w:r>
          </w:p>
        </w:tc>
      </w:tr>
      <w:tr w:rsidR="00DE38A9" w:rsidRPr="00F10E01" w:rsidTr="00DE38A9">
        <w:trPr>
          <w:gridBefore w:val="3"/>
          <w:wBefore w:w="339" w:type="dxa"/>
          <w:trHeight w:val="275"/>
        </w:trPr>
        <w:tc>
          <w:tcPr>
            <w:tcW w:w="2090" w:type="dxa"/>
            <w:gridSpan w:val="4"/>
          </w:tcPr>
          <w:p w:rsidR="00DE38A9" w:rsidRDefault="00DE38A9" w:rsidP="005B3FBB">
            <w:r>
              <w:t>Exemples de supports ou de mise en œuvre</w:t>
            </w:r>
          </w:p>
        </w:tc>
        <w:tc>
          <w:tcPr>
            <w:tcW w:w="4051" w:type="dxa"/>
            <w:gridSpan w:val="4"/>
          </w:tcPr>
          <w:p w:rsidR="00DE38A9" w:rsidRPr="00F10E01" w:rsidRDefault="00DE38A9" w:rsidP="005B3FBB">
            <w:pPr>
              <w:rPr>
                <w:sz w:val="16"/>
                <w:szCs w:val="16"/>
              </w:rPr>
            </w:pPr>
            <w:r>
              <w:rPr>
                <w:b/>
              </w:rPr>
              <w:t>Texte très court et répétitif</w:t>
            </w:r>
          </w:p>
        </w:tc>
        <w:tc>
          <w:tcPr>
            <w:tcW w:w="4052" w:type="dxa"/>
            <w:gridSpan w:val="5"/>
          </w:tcPr>
          <w:p w:rsidR="00DE38A9" w:rsidRDefault="00DE38A9" w:rsidP="005B3FBB">
            <w:pPr>
              <w:rPr>
                <w:b/>
              </w:rPr>
            </w:pPr>
            <w:r>
              <w:rPr>
                <w:b/>
              </w:rPr>
              <w:t>Texte court</w:t>
            </w:r>
          </w:p>
          <w:p w:rsidR="00DE38A9" w:rsidRPr="00F10E01" w:rsidRDefault="00DE38A9" w:rsidP="005B3FBB">
            <w:pPr>
              <w:rPr>
                <w:sz w:val="16"/>
                <w:szCs w:val="16"/>
              </w:rPr>
            </w:pPr>
          </w:p>
        </w:tc>
        <w:tc>
          <w:tcPr>
            <w:tcW w:w="4057" w:type="dxa"/>
            <w:gridSpan w:val="5"/>
          </w:tcPr>
          <w:p w:rsidR="00DE38A9" w:rsidRDefault="00DE38A9" w:rsidP="005B3FBB">
            <w:pPr>
              <w:rPr>
                <w:b/>
              </w:rPr>
            </w:pPr>
            <w:r>
              <w:rPr>
                <w:b/>
              </w:rPr>
              <w:t>Texte plus long avec interaction possible.</w:t>
            </w:r>
          </w:p>
          <w:p w:rsidR="00DE38A9" w:rsidRPr="00F10E01" w:rsidRDefault="00DE38A9" w:rsidP="005B3FBB">
            <w:pPr>
              <w:rPr>
                <w:sz w:val="16"/>
                <w:szCs w:val="16"/>
              </w:rPr>
            </w:pPr>
          </w:p>
        </w:tc>
      </w:tr>
      <w:tr w:rsidR="00DE38A9" w:rsidRPr="0029537C" w:rsidTr="00DE38A9">
        <w:trPr>
          <w:gridBefore w:val="3"/>
          <w:wBefore w:w="339" w:type="dxa"/>
          <w:trHeight w:val="1872"/>
        </w:trPr>
        <w:tc>
          <w:tcPr>
            <w:tcW w:w="2090" w:type="dxa"/>
            <w:gridSpan w:val="4"/>
            <w:vMerge w:val="restart"/>
          </w:tcPr>
          <w:p w:rsidR="00DE38A9" w:rsidRDefault="00DE38A9" w:rsidP="005B3FBB">
            <w:r>
              <w:lastRenderedPageBreak/>
              <w:t>Objectifs linguistiques et  culturels</w:t>
            </w:r>
          </w:p>
          <w:p w:rsidR="00DE38A9" w:rsidRDefault="00DE38A9" w:rsidP="005B3FBB"/>
          <w:p w:rsidR="00DE38A9" w:rsidRDefault="00DE38A9" w:rsidP="005B3FBB"/>
          <w:p w:rsidR="00DE38A9" w:rsidRDefault="00DE38A9" w:rsidP="005B3FBB"/>
        </w:tc>
        <w:tc>
          <w:tcPr>
            <w:tcW w:w="4051" w:type="dxa"/>
            <w:gridSpan w:val="4"/>
          </w:tcPr>
          <w:p w:rsidR="00DE38A9" w:rsidRDefault="00DE38A9" w:rsidP="005B3FBB">
            <w:r w:rsidRPr="0029537C">
              <w:rPr>
                <w:b/>
              </w:rPr>
              <w:t>Lexique :</w:t>
            </w:r>
            <w:r>
              <w:t xml:space="preserve"> en fonction du support, mais simple et peu étendu.</w:t>
            </w:r>
          </w:p>
          <w:p w:rsidR="00DE38A9" w:rsidRDefault="00DE38A9" w:rsidP="005B3FBB">
            <w:r w:rsidRPr="0029537C">
              <w:rPr>
                <w:b/>
              </w:rPr>
              <w:t>Grammaire :</w:t>
            </w:r>
            <w:r>
              <w:t xml:space="preserve"> en fonction du support, par bloc lexical répétitif</w:t>
            </w:r>
          </w:p>
          <w:p w:rsidR="00DE38A9" w:rsidRDefault="00DE38A9" w:rsidP="005B3FBB">
            <w:r w:rsidRPr="0029537C">
              <w:rPr>
                <w:b/>
              </w:rPr>
              <w:t>Phonologie :</w:t>
            </w:r>
            <w:r>
              <w:rPr>
                <w:b/>
              </w:rPr>
              <w:t xml:space="preserve"> </w:t>
            </w:r>
            <w:r w:rsidRPr="0029537C">
              <w:t>Accent</w:t>
            </w:r>
            <w:r>
              <w:t>uation, intonation et rythme</w:t>
            </w:r>
          </w:p>
        </w:tc>
        <w:tc>
          <w:tcPr>
            <w:tcW w:w="4052" w:type="dxa"/>
            <w:gridSpan w:val="5"/>
          </w:tcPr>
          <w:p w:rsidR="00DE38A9" w:rsidRDefault="00DE38A9" w:rsidP="005B3FBB">
            <w:r w:rsidRPr="0029537C">
              <w:rPr>
                <w:b/>
              </w:rPr>
              <w:t>Lexique :</w:t>
            </w:r>
            <w:r>
              <w:t xml:space="preserve"> en fonction du support, assez simple et peu étendu.</w:t>
            </w:r>
          </w:p>
          <w:p w:rsidR="00DE38A9" w:rsidRDefault="00DE38A9" w:rsidP="005B3FBB">
            <w:r w:rsidRPr="0029537C">
              <w:rPr>
                <w:b/>
              </w:rPr>
              <w:t>Grammaire :</w:t>
            </w:r>
            <w:r>
              <w:t xml:space="preserve"> en fonction du support, par blocs lexicaux plus variés</w:t>
            </w:r>
          </w:p>
          <w:p w:rsidR="00DE38A9" w:rsidRPr="0029537C" w:rsidRDefault="00DE38A9" w:rsidP="005B3FBB">
            <w:r w:rsidRPr="0029537C">
              <w:rPr>
                <w:b/>
              </w:rPr>
              <w:t>Phonologie :</w:t>
            </w:r>
            <w:r>
              <w:rPr>
                <w:b/>
              </w:rPr>
              <w:t xml:space="preserve"> </w:t>
            </w:r>
            <w:r w:rsidRPr="0029537C">
              <w:t>Accent</w:t>
            </w:r>
            <w:r>
              <w:t>uation, intonation et rythme</w:t>
            </w:r>
          </w:p>
        </w:tc>
        <w:tc>
          <w:tcPr>
            <w:tcW w:w="4057" w:type="dxa"/>
            <w:gridSpan w:val="5"/>
          </w:tcPr>
          <w:p w:rsidR="00DE38A9" w:rsidRDefault="00DE38A9" w:rsidP="005B3FBB">
            <w:r w:rsidRPr="0029537C">
              <w:rPr>
                <w:b/>
              </w:rPr>
              <w:t>Lexique :</w:t>
            </w:r>
            <w:r>
              <w:t xml:space="preserve"> en fonction du support, mais simple et peu étendu.</w:t>
            </w:r>
          </w:p>
          <w:p w:rsidR="00DE38A9" w:rsidRDefault="00DE38A9" w:rsidP="005B3FBB">
            <w:r w:rsidRPr="0029537C">
              <w:rPr>
                <w:b/>
              </w:rPr>
              <w:t>Grammaire :</w:t>
            </w:r>
            <w:r>
              <w:t xml:space="preserve"> en fonction du support, par bloc lexical répétitif</w:t>
            </w:r>
          </w:p>
          <w:p w:rsidR="00DE38A9" w:rsidRPr="0029537C" w:rsidRDefault="00DE38A9" w:rsidP="005B3FBB">
            <w:r w:rsidRPr="0029537C">
              <w:rPr>
                <w:b/>
              </w:rPr>
              <w:t>Phonologie :</w:t>
            </w:r>
            <w:r>
              <w:rPr>
                <w:b/>
              </w:rPr>
              <w:t xml:space="preserve"> </w:t>
            </w:r>
            <w:r w:rsidRPr="0029537C">
              <w:t>Accent</w:t>
            </w:r>
            <w:r>
              <w:t>uation, intonation et rythme</w:t>
            </w:r>
          </w:p>
        </w:tc>
      </w:tr>
      <w:tr w:rsidR="00DE38A9" w:rsidTr="00DE38A9">
        <w:trPr>
          <w:gridBefore w:val="3"/>
          <w:wBefore w:w="339" w:type="dxa"/>
          <w:trHeight w:val="553"/>
        </w:trPr>
        <w:tc>
          <w:tcPr>
            <w:tcW w:w="2090" w:type="dxa"/>
            <w:gridSpan w:val="4"/>
            <w:vMerge/>
          </w:tcPr>
          <w:p w:rsidR="00DE38A9" w:rsidRDefault="00DE38A9" w:rsidP="005B3FBB"/>
        </w:tc>
        <w:tc>
          <w:tcPr>
            <w:tcW w:w="4051" w:type="dxa"/>
            <w:gridSpan w:val="4"/>
            <w:tcBorders>
              <w:bottom w:val="single" w:sz="4" w:space="0" w:color="auto"/>
            </w:tcBorders>
          </w:tcPr>
          <w:p w:rsidR="00DE38A9" w:rsidRDefault="00DE38A9" w:rsidP="005B3FBB">
            <w:r>
              <w:t xml:space="preserve">Choix des supports ancrés sur tous les thèmes en lien avec toutes les entrées culturelles </w:t>
            </w:r>
          </w:p>
        </w:tc>
        <w:tc>
          <w:tcPr>
            <w:tcW w:w="4052" w:type="dxa"/>
            <w:gridSpan w:val="5"/>
            <w:tcBorders>
              <w:bottom w:val="single" w:sz="4" w:space="0" w:color="auto"/>
            </w:tcBorders>
          </w:tcPr>
          <w:p w:rsidR="00DE38A9" w:rsidRDefault="00DE38A9" w:rsidP="005B3FBB">
            <w:r>
              <w:t>Choix des supports ancrés sur tous les thèmes en lien avec toutes les entrées culturelles</w:t>
            </w:r>
          </w:p>
        </w:tc>
        <w:tc>
          <w:tcPr>
            <w:tcW w:w="4057" w:type="dxa"/>
            <w:gridSpan w:val="5"/>
            <w:tcBorders>
              <w:bottom w:val="single" w:sz="4" w:space="0" w:color="auto"/>
            </w:tcBorders>
          </w:tcPr>
          <w:p w:rsidR="00DE38A9" w:rsidRDefault="00DE38A9" w:rsidP="005B3FBB">
            <w:r>
              <w:t>Choix des supports ancrés sur tous les thèmes en lien avec toutes les entrées culturelles</w:t>
            </w:r>
          </w:p>
        </w:tc>
      </w:tr>
      <w:tr w:rsidR="00DE38A9" w:rsidRPr="00C609F9" w:rsidTr="00DE38A9">
        <w:trPr>
          <w:gridBefore w:val="2"/>
          <w:wBefore w:w="226" w:type="dxa"/>
          <w:trHeight w:val="329"/>
        </w:trPr>
        <w:tc>
          <w:tcPr>
            <w:tcW w:w="14363" w:type="dxa"/>
            <w:gridSpan w:val="19"/>
          </w:tcPr>
          <w:p w:rsidR="00DE38A9" w:rsidRPr="00C609F9" w:rsidRDefault="00DE38A9" w:rsidP="005B3FBB">
            <w:pPr>
              <w:rPr>
                <w:b/>
              </w:rPr>
            </w:pPr>
            <w:r>
              <w:t xml:space="preserve">EXEMPLE DE SITUATION  POUR </w:t>
            </w:r>
            <w:r>
              <w:rPr>
                <w:b/>
                <w:sz w:val="28"/>
                <w:szCs w:val="28"/>
              </w:rPr>
              <w:t xml:space="preserve"> Parler en continu</w:t>
            </w:r>
          </w:p>
        </w:tc>
      </w:tr>
      <w:tr w:rsidR="00DE38A9" w:rsidTr="00DE38A9">
        <w:trPr>
          <w:gridBefore w:val="2"/>
          <w:wBefore w:w="226" w:type="dxa"/>
          <w:trHeight w:val="343"/>
        </w:trPr>
        <w:tc>
          <w:tcPr>
            <w:tcW w:w="14363" w:type="dxa"/>
            <w:gridSpan w:val="19"/>
          </w:tcPr>
          <w:p w:rsidR="00DE38A9" w:rsidRDefault="00DE38A9" w:rsidP="005B3FBB">
            <w:r>
              <w:rPr>
                <w:b/>
              </w:rPr>
              <w:t>Entrée culturelle</w:t>
            </w:r>
            <w:r w:rsidRPr="00222434">
              <w:rPr>
                <w:b/>
                <w:i/>
                <w:sz w:val="28"/>
                <w:szCs w:val="28"/>
              </w:rPr>
              <w:t xml:space="preserve"> </w:t>
            </w:r>
            <w:r>
              <w:rPr>
                <w:b/>
                <w:i/>
                <w:sz w:val="28"/>
                <w:szCs w:val="28"/>
              </w:rPr>
              <w:t xml:space="preserve">    La personne et la vie quotidienne, Des repères spatiaux et temporels</w:t>
            </w:r>
          </w:p>
        </w:tc>
      </w:tr>
      <w:tr w:rsidR="00DE38A9" w:rsidTr="00DE38A9">
        <w:trPr>
          <w:gridBefore w:val="2"/>
          <w:wBefore w:w="226" w:type="dxa"/>
          <w:trHeight w:val="329"/>
        </w:trPr>
        <w:tc>
          <w:tcPr>
            <w:tcW w:w="14363" w:type="dxa"/>
            <w:gridSpan w:val="19"/>
          </w:tcPr>
          <w:p w:rsidR="00DE38A9" w:rsidRDefault="00DE38A9" w:rsidP="005B3FBB">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Faire une brève annonce en situant l’évènement dans le temps et dans l’espace</w:t>
            </w:r>
          </w:p>
        </w:tc>
      </w:tr>
      <w:tr w:rsidR="00DE38A9" w:rsidRPr="00C609F9" w:rsidTr="00DE38A9">
        <w:trPr>
          <w:gridBefore w:val="2"/>
          <w:wBefore w:w="226" w:type="dxa"/>
          <w:trHeight w:val="278"/>
        </w:trPr>
        <w:tc>
          <w:tcPr>
            <w:tcW w:w="2255" w:type="dxa"/>
            <w:gridSpan w:val="7"/>
          </w:tcPr>
          <w:p w:rsidR="00DE38A9" w:rsidRPr="00C609F9" w:rsidRDefault="00DE38A9" w:rsidP="005B3FBB">
            <w:pPr>
              <w:jc w:val="center"/>
              <w:rPr>
                <w:b/>
              </w:rPr>
            </w:pPr>
            <w:r>
              <w:rPr>
                <w:b/>
              </w:rPr>
              <w:t>Scenario</w:t>
            </w:r>
          </w:p>
        </w:tc>
        <w:tc>
          <w:tcPr>
            <w:tcW w:w="4369" w:type="dxa"/>
            <w:gridSpan w:val="5"/>
          </w:tcPr>
          <w:p w:rsidR="00DE38A9" w:rsidRPr="00C609F9" w:rsidRDefault="00DE38A9" w:rsidP="005B3FBB">
            <w:pPr>
              <w:jc w:val="center"/>
              <w:rPr>
                <w:b/>
              </w:rPr>
            </w:pPr>
            <w:r w:rsidRPr="00C609F9">
              <w:rPr>
                <w:b/>
              </w:rPr>
              <w:t>CM1</w:t>
            </w:r>
          </w:p>
        </w:tc>
        <w:tc>
          <w:tcPr>
            <w:tcW w:w="4369" w:type="dxa"/>
            <w:gridSpan w:val="5"/>
          </w:tcPr>
          <w:p w:rsidR="00DE38A9" w:rsidRPr="00C609F9" w:rsidRDefault="00DE38A9" w:rsidP="005B3FBB">
            <w:pPr>
              <w:jc w:val="center"/>
              <w:rPr>
                <w:b/>
              </w:rPr>
            </w:pPr>
            <w:r w:rsidRPr="00C609F9">
              <w:rPr>
                <w:b/>
              </w:rPr>
              <w:t>CM2</w:t>
            </w:r>
          </w:p>
        </w:tc>
        <w:tc>
          <w:tcPr>
            <w:tcW w:w="3370" w:type="dxa"/>
            <w:gridSpan w:val="2"/>
          </w:tcPr>
          <w:p w:rsidR="00DE38A9" w:rsidRPr="00C609F9" w:rsidRDefault="00DE38A9" w:rsidP="005B3FBB">
            <w:pPr>
              <w:jc w:val="center"/>
              <w:rPr>
                <w:b/>
              </w:rPr>
            </w:pPr>
            <w:r w:rsidRPr="00C609F9">
              <w:rPr>
                <w:b/>
              </w:rPr>
              <w:t>6ème</w:t>
            </w:r>
          </w:p>
        </w:tc>
      </w:tr>
      <w:tr w:rsidR="00DE38A9" w:rsidTr="00DE38A9">
        <w:trPr>
          <w:gridBefore w:val="2"/>
          <w:wBefore w:w="226" w:type="dxa"/>
          <w:trHeight w:val="346"/>
        </w:trPr>
        <w:tc>
          <w:tcPr>
            <w:tcW w:w="2255" w:type="dxa"/>
            <w:gridSpan w:val="7"/>
          </w:tcPr>
          <w:p w:rsidR="00DE38A9" w:rsidRPr="00222434" w:rsidRDefault="00DE38A9" w:rsidP="005B3FBB">
            <w:pPr>
              <w:rPr>
                <w:b/>
                <w:i/>
                <w:sz w:val="28"/>
                <w:szCs w:val="28"/>
              </w:rPr>
            </w:pPr>
          </w:p>
        </w:tc>
        <w:tc>
          <w:tcPr>
            <w:tcW w:w="4369" w:type="dxa"/>
            <w:gridSpan w:val="5"/>
          </w:tcPr>
          <w:p w:rsidR="00DE38A9" w:rsidRDefault="00DE38A9" w:rsidP="005B3FBB">
            <w:r w:rsidRPr="00222434">
              <w:rPr>
                <w:b/>
              </w:rPr>
              <w:t>Tâche finale</w:t>
            </w:r>
            <w:r>
              <w:t> : Dire la date éventuellement donner la météo du jour.</w:t>
            </w:r>
          </w:p>
          <w:p w:rsidR="00DE38A9" w:rsidRDefault="00DE38A9" w:rsidP="005B3FBB"/>
        </w:tc>
        <w:tc>
          <w:tcPr>
            <w:tcW w:w="4369" w:type="dxa"/>
            <w:gridSpan w:val="5"/>
          </w:tcPr>
          <w:p w:rsidR="00DE38A9" w:rsidRDefault="00DE38A9" w:rsidP="005B3FBB">
            <w:r w:rsidRPr="00222434">
              <w:rPr>
                <w:b/>
              </w:rPr>
              <w:t>Tâche finale </w:t>
            </w:r>
            <w:r>
              <w:t>: Dire la date et l’emploi du temps du jour</w:t>
            </w:r>
          </w:p>
        </w:tc>
        <w:tc>
          <w:tcPr>
            <w:tcW w:w="3370" w:type="dxa"/>
            <w:gridSpan w:val="2"/>
          </w:tcPr>
          <w:p w:rsidR="00DE38A9" w:rsidRDefault="00DE38A9" w:rsidP="005B3FBB">
            <w:r w:rsidRPr="00222434">
              <w:rPr>
                <w:b/>
              </w:rPr>
              <w:t>Tâche finale</w:t>
            </w:r>
            <w:r>
              <w:t> : Annoncer un événement lié à la vie de la classe, du collège</w:t>
            </w:r>
          </w:p>
        </w:tc>
      </w:tr>
      <w:tr w:rsidR="00DE38A9" w:rsidRPr="00C02A65" w:rsidTr="00DE38A9">
        <w:trPr>
          <w:gridBefore w:val="2"/>
          <w:wBefore w:w="226" w:type="dxa"/>
          <w:trHeight w:val="1176"/>
        </w:trPr>
        <w:tc>
          <w:tcPr>
            <w:tcW w:w="2255" w:type="dxa"/>
            <w:gridSpan w:val="7"/>
          </w:tcPr>
          <w:p w:rsidR="00DE38A9" w:rsidRDefault="00DE38A9" w:rsidP="005B3FBB">
            <w:r>
              <w:t>Exemples de supports ou de mise en œuvre</w:t>
            </w:r>
          </w:p>
        </w:tc>
        <w:tc>
          <w:tcPr>
            <w:tcW w:w="4369" w:type="dxa"/>
            <w:gridSpan w:val="5"/>
          </w:tcPr>
          <w:p w:rsidR="00DE38A9" w:rsidRPr="00C02A65" w:rsidRDefault="00DE38A9" w:rsidP="005B3FBB">
            <w:r w:rsidRPr="00C02A65">
              <w:t>Act</w:t>
            </w:r>
            <w:r>
              <w:t>ivité quotidienne ritualisée</w:t>
            </w:r>
          </w:p>
        </w:tc>
        <w:tc>
          <w:tcPr>
            <w:tcW w:w="4369" w:type="dxa"/>
            <w:gridSpan w:val="5"/>
          </w:tcPr>
          <w:p w:rsidR="00DE38A9" w:rsidRPr="00F10E01" w:rsidRDefault="00DE38A9" w:rsidP="005B3FBB">
            <w:pPr>
              <w:rPr>
                <w:sz w:val="16"/>
                <w:szCs w:val="16"/>
              </w:rPr>
            </w:pPr>
            <w:r w:rsidRPr="00C02A65">
              <w:t>Act</w:t>
            </w:r>
            <w:r>
              <w:t>ivité quotidienne ritualisée</w:t>
            </w:r>
          </w:p>
        </w:tc>
        <w:tc>
          <w:tcPr>
            <w:tcW w:w="3370" w:type="dxa"/>
            <w:gridSpan w:val="2"/>
          </w:tcPr>
          <w:p w:rsidR="00DE38A9" w:rsidRPr="00C02A65" w:rsidRDefault="00DE38A9" w:rsidP="005B3FBB">
            <w:r>
              <w:t>Activité hebdomadaire ritualisée de présentation de divers événements.</w:t>
            </w:r>
          </w:p>
        </w:tc>
      </w:tr>
      <w:tr w:rsidR="00DE38A9" w:rsidRPr="0029537C" w:rsidTr="00DE38A9">
        <w:trPr>
          <w:gridBefore w:val="2"/>
          <w:wBefore w:w="226" w:type="dxa"/>
          <w:trHeight w:val="1862"/>
        </w:trPr>
        <w:tc>
          <w:tcPr>
            <w:tcW w:w="2255" w:type="dxa"/>
            <w:gridSpan w:val="7"/>
            <w:vMerge w:val="restart"/>
          </w:tcPr>
          <w:p w:rsidR="00DE38A9" w:rsidRDefault="00DE38A9" w:rsidP="005B3FBB">
            <w:r>
              <w:t>Objectifs linguistiques et  culturels</w:t>
            </w:r>
          </w:p>
          <w:p w:rsidR="00DE38A9" w:rsidRDefault="00DE38A9" w:rsidP="005B3FBB">
            <w:r>
              <w:t>Exemple de formulations</w:t>
            </w:r>
          </w:p>
          <w:p w:rsidR="00DE38A9" w:rsidRDefault="00DE38A9" w:rsidP="005B3FBB"/>
          <w:p w:rsidR="00DE38A9" w:rsidRDefault="00DE38A9" w:rsidP="005B3FBB"/>
          <w:p w:rsidR="00DE38A9" w:rsidRDefault="00DE38A9" w:rsidP="005B3FBB"/>
        </w:tc>
        <w:tc>
          <w:tcPr>
            <w:tcW w:w="4369" w:type="dxa"/>
            <w:gridSpan w:val="5"/>
          </w:tcPr>
          <w:p w:rsidR="00DE38A9" w:rsidRDefault="00DE38A9" w:rsidP="005B3FBB">
            <w:r w:rsidRPr="0029537C">
              <w:rPr>
                <w:b/>
              </w:rPr>
              <w:t>Lexique :</w:t>
            </w:r>
            <w:r>
              <w:t xml:space="preserve"> les lieux de l’école </w:t>
            </w:r>
          </w:p>
          <w:p w:rsidR="00DE38A9" w:rsidRDefault="00DE38A9" w:rsidP="005B3FBB">
            <w:r w:rsidRPr="0029537C">
              <w:rPr>
                <w:b/>
              </w:rPr>
              <w:t>Grammaire :</w:t>
            </w:r>
            <w:r>
              <w:t xml:space="preserve"> le démonstratif (</w:t>
            </w:r>
            <w:proofErr w:type="spellStart"/>
            <w:r>
              <w:t>this</w:t>
            </w:r>
            <w:proofErr w:type="spellEnd"/>
            <w:r>
              <w:t>), les déterminants (</w:t>
            </w:r>
            <w:proofErr w:type="spellStart"/>
            <w:r>
              <w:t>my</w:t>
            </w:r>
            <w:proofErr w:type="spellEnd"/>
            <w:r>
              <w:t>, the), genre en espagnol et italien</w:t>
            </w:r>
          </w:p>
          <w:p w:rsidR="00DE38A9" w:rsidRDefault="00DE38A9" w:rsidP="005B3FBB">
            <w:r w:rsidRPr="0029537C">
              <w:rPr>
                <w:b/>
              </w:rPr>
              <w:t>Phonologie :</w:t>
            </w:r>
            <w:r>
              <w:rPr>
                <w:b/>
              </w:rPr>
              <w:t xml:space="preserve"> </w:t>
            </w:r>
            <w:r w:rsidRPr="0029537C">
              <w:t>Accent tonique,</w:t>
            </w:r>
            <w:r>
              <w:t xml:space="preserve"> th en anglais, </w:t>
            </w:r>
            <w:proofErr w:type="spellStart"/>
            <w:r>
              <w:t>ese</w:t>
            </w:r>
            <w:proofErr w:type="spellEnd"/>
            <w:r>
              <w:t xml:space="preserve"> en espagnol, diphtongues </w:t>
            </w:r>
          </w:p>
        </w:tc>
        <w:tc>
          <w:tcPr>
            <w:tcW w:w="4369" w:type="dxa"/>
            <w:gridSpan w:val="5"/>
          </w:tcPr>
          <w:p w:rsidR="00DE38A9" w:rsidRDefault="00DE38A9" w:rsidP="005B3FBB">
            <w:r w:rsidRPr="0029537C">
              <w:rPr>
                <w:b/>
              </w:rPr>
              <w:t>Lexique :</w:t>
            </w:r>
            <w:r>
              <w:t xml:space="preserve"> les lieux et les personnes de l’école, l’école dans son environnement (quartier, village)</w:t>
            </w:r>
          </w:p>
          <w:p w:rsidR="00DE38A9" w:rsidRDefault="00DE38A9" w:rsidP="005B3FBB">
            <w:r w:rsidRPr="0029537C">
              <w:rPr>
                <w:b/>
              </w:rPr>
              <w:t>Grammaire :</w:t>
            </w:r>
            <w:r>
              <w:t xml:space="preserve"> le démonstratif, les déterminants, Prépositions de localisation </w:t>
            </w:r>
          </w:p>
          <w:p w:rsidR="00DE38A9" w:rsidRPr="0029537C" w:rsidRDefault="00DE38A9" w:rsidP="005B3FBB">
            <w:r w:rsidRPr="0029537C">
              <w:rPr>
                <w:b/>
              </w:rPr>
              <w:t>Phonologie </w:t>
            </w:r>
            <w:proofErr w:type="gramStart"/>
            <w:r w:rsidRPr="0029537C">
              <w:rPr>
                <w:b/>
              </w:rPr>
              <w:t>:</w:t>
            </w:r>
            <w:r>
              <w:t xml:space="preserve"> </w:t>
            </w:r>
            <w:r w:rsidRPr="0029537C">
              <w:t xml:space="preserve"> Accent</w:t>
            </w:r>
            <w:proofErr w:type="gramEnd"/>
            <w:r w:rsidRPr="0029537C">
              <w:t xml:space="preserve"> tonique,</w:t>
            </w:r>
            <w:r>
              <w:t xml:space="preserve"> th en anglais, erre et jota en espagnol, diphtongues</w:t>
            </w:r>
          </w:p>
        </w:tc>
        <w:tc>
          <w:tcPr>
            <w:tcW w:w="3370" w:type="dxa"/>
            <w:gridSpan w:val="2"/>
          </w:tcPr>
          <w:p w:rsidR="00DE38A9" w:rsidRDefault="00DE38A9" w:rsidP="005B3FBB">
            <w:r w:rsidRPr="0029537C">
              <w:rPr>
                <w:b/>
              </w:rPr>
              <w:t>Lexique :</w:t>
            </w:r>
            <w:r>
              <w:t xml:space="preserve"> les lieux et les personnes du collège, descriptifs</w:t>
            </w:r>
          </w:p>
          <w:p w:rsidR="00DE38A9" w:rsidRDefault="00DE38A9" w:rsidP="005B3FBB">
            <w:pPr>
              <w:rPr>
                <w:lang w:val="en-US"/>
              </w:rPr>
            </w:pPr>
            <w:proofErr w:type="spellStart"/>
            <w:r w:rsidRPr="0029537C">
              <w:rPr>
                <w:b/>
                <w:lang w:val="en-US"/>
              </w:rPr>
              <w:t>Grammaire</w:t>
            </w:r>
            <w:proofErr w:type="spellEnd"/>
            <w:r w:rsidRPr="0029537C">
              <w:rPr>
                <w:b/>
                <w:lang w:val="en-US"/>
              </w:rPr>
              <w:t> :</w:t>
            </w:r>
            <w:r>
              <w:rPr>
                <w:lang w:val="en-US"/>
              </w:rPr>
              <w:t xml:space="preserve"> </w:t>
            </w:r>
            <w:proofErr w:type="spellStart"/>
            <w:r>
              <w:rPr>
                <w:lang w:val="en-US"/>
              </w:rPr>
              <w:t>démonstratif</w:t>
            </w:r>
            <w:proofErr w:type="spellEnd"/>
            <w:r>
              <w:rPr>
                <w:lang w:val="en-US"/>
              </w:rPr>
              <w:t xml:space="preserve"> this is, there is, </w:t>
            </w:r>
            <w:r w:rsidRPr="00273625">
              <w:rPr>
                <w:lang w:val="en-US"/>
              </w:rPr>
              <w:t>there are</w:t>
            </w:r>
            <w:r>
              <w:rPr>
                <w:lang w:val="en-US"/>
              </w:rPr>
              <w:t>, it’s</w:t>
            </w:r>
          </w:p>
          <w:p w:rsidR="00DE38A9" w:rsidRDefault="00DE38A9" w:rsidP="005B3FBB">
            <w:r>
              <w:t>Prépositions de localisation</w:t>
            </w:r>
          </w:p>
          <w:p w:rsidR="00DE38A9" w:rsidRPr="0029537C" w:rsidRDefault="00DE38A9" w:rsidP="005B3FBB">
            <w:r w:rsidRPr="0029537C">
              <w:rPr>
                <w:b/>
              </w:rPr>
              <w:t>Phonologie </w:t>
            </w:r>
            <w:proofErr w:type="gramStart"/>
            <w:r w:rsidRPr="0029537C">
              <w:rPr>
                <w:b/>
              </w:rPr>
              <w:t>:</w:t>
            </w:r>
            <w:r>
              <w:t xml:space="preserve"> </w:t>
            </w:r>
            <w:r w:rsidRPr="0029537C">
              <w:t xml:space="preserve"> Accent</w:t>
            </w:r>
            <w:proofErr w:type="gramEnd"/>
            <w:r w:rsidRPr="0029537C">
              <w:t xml:space="preserve"> tonique,</w:t>
            </w:r>
            <w:r>
              <w:t xml:space="preserve"> th en anglais, s finaux au pluriel, diphtongues</w:t>
            </w:r>
          </w:p>
        </w:tc>
      </w:tr>
      <w:tr w:rsidR="00DE38A9" w:rsidTr="00DE38A9">
        <w:trPr>
          <w:gridBefore w:val="2"/>
          <w:wBefore w:w="226" w:type="dxa"/>
          <w:trHeight w:val="1612"/>
        </w:trPr>
        <w:tc>
          <w:tcPr>
            <w:tcW w:w="2255" w:type="dxa"/>
            <w:gridSpan w:val="7"/>
            <w:vMerge/>
          </w:tcPr>
          <w:p w:rsidR="00DE38A9" w:rsidRDefault="00DE38A9" w:rsidP="005B3FBB"/>
        </w:tc>
        <w:tc>
          <w:tcPr>
            <w:tcW w:w="4369" w:type="dxa"/>
            <w:gridSpan w:val="5"/>
          </w:tcPr>
          <w:p w:rsidR="00DE38A9" w:rsidRDefault="00DE38A9" w:rsidP="005B3FBB">
            <w:r>
              <w:t>Découvrir le milieu scolaire du  pays de la langue étudiée (correspondance ou partenariat avec un établissement étranger, avec des documents vidéo, photo trouvés sur des blogs d’école, et/ ou avec un assistant de langue…)</w:t>
            </w:r>
          </w:p>
        </w:tc>
        <w:tc>
          <w:tcPr>
            <w:tcW w:w="4369" w:type="dxa"/>
            <w:gridSpan w:val="5"/>
          </w:tcPr>
          <w:p w:rsidR="00DE38A9" w:rsidRDefault="00DE38A9" w:rsidP="005B3FBB">
            <w:r>
              <w:t>Découvrir le milieu scolaire du  pays de la langue étudiée (correspondance ou partenariat avec un établissement étranger, avec des documents vidéo, photo trouvés sur des blogs d’école, et/ ou avec un assistant de langue…)</w:t>
            </w:r>
          </w:p>
        </w:tc>
        <w:tc>
          <w:tcPr>
            <w:tcW w:w="3370" w:type="dxa"/>
            <w:gridSpan w:val="2"/>
          </w:tcPr>
          <w:p w:rsidR="00DE38A9" w:rsidRDefault="00DE38A9" w:rsidP="005B3FBB">
            <w:r>
              <w:t>Découvrir un collège et son environnement dans un autre pays</w:t>
            </w:r>
            <w:proofErr w:type="gramStart"/>
            <w:r>
              <w:t>,(</w:t>
            </w:r>
            <w:proofErr w:type="gramEnd"/>
            <w:r>
              <w:t>correspondance ou partenariat avec un établissement étranger, avec des documents vidéo, photo trouvés sur des blogs d’école, et/ ou avec un assistant de langue…)</w:t>
            </w:r>
          </w:p>
        </w:tc>
      </w:tr>
      <w:tr w:rsidR="00DE38A9" w:rsidRPr="0038208E" w:rsidTr="00DE38A9">
        <w:trPr>
          <w:gridBefore w:val="2"/>
          <w:wBefore w:w="226" w:type="dxa"/>
          <w:trHeight w:val="2237"/>
        </w:trPr>
        <w:tc>
          <w:tcPr>
            <w:tcW w:w="2255" w:type="dxa"/>
            <w:gridSpan w:val="7"/>
            <w:vMerge/>
            <w:tcBorders>
              <w:bottom w:val="single" w:sz="4" w:space="0" w:color="auto"/>
            </w:tcBorders>
          </w:tcPr>
          <w:p w:rsidR="00DE38A9" w:rsidRPr="00222434" w:rsidRDefault="00DE38A9" w:rsidP="005B3FBB"/>
        </w:tc>
        <w:tc>
          <w:tcPr>
            <w:tcW w:w="4369" w:type="dxa"/>
            <w:gridSpan w:val="5"/>
            <w:tcBorders>
              <w:bottom w:val="single" w:sz="4" w:space="0" w:color="auto"/>
            </w:tcBorders>
          </w:tcPr>
          <w:p w:rsidR="00DE38A9" w:rsidRPr="0038208E" w:rsidRDefault="00DE38A9" w:rsidP="005B3FBB">
            <w:pPr>
              <w:rPr>
                <w:lang w:val="en-US"/>
              </w:rPr>
            </w:pPr>
            <w:r w:rsidRPr="0038208E">
              <w:rPr>
                <w:lang w:val="en-US"/>
              </w:rPr>
              <w:t xml:space="preserve">This is my </w:t>
            </w:r>
            <w:r>
              <w:rPr>
                <w:lang w:val="en-US"/>
              </w:rPr>
              <w:t xml:space="preserve">school, my </w:t>
            </w:r>
            <w:r w:rsidRPr="0038208E">
              <w:rPr>
                <w:lang w:val="en-US"/>
              </w:rPr>
              <w:t>classroom</w:t>
            </w:r>
            <w:r>
              <w:rPr>
                <w:lang w:val="en-US"/>
              </w:rPr>
              <w:t>, this is the playground This is the corridor This is the toilet</w:t>
            </w:r>
          </w:p>
          <w:p w:rsidR="00DE38A9" w:rsidRPr="009A7AE5" w:rsidRDefault="00DE38A9" w:rsidP="005B3FBB">
            <w:pPr>
              <w:rPr>
                <w:lang w:val="es-ES"/>
              </w:rPr>
            </w:pPr>
            <w:r>
              <w:rPr>
                <w:lang w:val="es-ES"/>
              </w:rPr>
              <w:t>Esta</w:t>
            </w:r>
            <w:r w:rsidRPr="009A7AE5">
              <w:rPr>
                <w:lang w:val="es-ES"/>
              </w:rPr>
              <w:t xml:space="preserve"> es mi </w:t>
            </w:r>
            <w:r>
              <w:rPr>
                <w:lang w:val="es-ES"/>
              </w:rPr>
              <w:t>aula</w:t>
            </w:r>
            <w:r w:rsidRPr="009A7AE5">
              <w:rPr>
                <w:lang w:val="es-ES"/>
              </w:rPr>
              <w:t>, esto es el patio</w:t>
            </w:r>
          </w:p>
          <w:p w:rsidR="00DE38A9" w:rsidRPr="00222434" w:rsidRDefault="00DE38A9" w:rsidP="005B3FBB">
            <w:pPr>
              <w:rPr>
                <w:lang w:val="de-DE"/>
              </w:rPr>
            </w:pPr>
            <w:proofErr w:type="spellStart"/>
            <w:r w:rsidRPr="00222434">
              <w:rPr>
                <w:lang w:val="de-DE"/>
              </w:rPr>
              <w:t>Questa</w:t>
            </w:r>
            <w:proofErr w:type="spellEnd"/>
            <w:r w:rsidRPr="00222434">
              <w:rPr>
                <w:lang w:val="de-DE"/>
              </w:rPr>
              <w:t xml:space="preserve"> é la </w:t>
            </w:r>
            <w:proofErr w:type="spellStart"/>
            <w:r w:rsidRPr="00222434">
              <w:rPr>
                <w:lang w:val="de-DE"/>
              </w:rPr>
              <w:t>mia</w:t>
            </w:r>
            <w:proofErr w:type="spellEnd"/>
            <w:r w:rsidRPr="00222434">
              <w:rPr>
                <w:lang w:val="de-DE"/>
              </w:rPr>
              <w:t xml:space="preserve"> </w:t>
            </w:r>
            <w:proofErr w:type="spellStart"/>
            <w:r w:rsidRPr="00222434">
              <w:rPr>
                <w:lang w:val="de-DE"/>
              </w:rPr>
              <w:t>classe</w:t>
            </w:r>
            <w:proofErr w:type="spellEnd"/>
          </w:p>
          <w:p w:rsidR="00DE38A9" w:rsidRPr="00222434" w:rsidRDefault="00DE38A9" w:rsidP="005B3FBB">
            <w:pPr>
              <w:rPr>
                <w:lang w:val="de-DE"/>
              </w:rPr>
            </w:pPr>
            <w:r>
              <w:rPr>
                <w:lang w:val="de-DE"/>
              </w:rPr>
              <w:t xml:space="preserve">Das ist mein Klassenzimmer / Das ist der Schulhof </w:t>
            </w:r>
          </w:p>
        </w:tc>
        <w:tc>
          <w:tcPr>
            <w:tcW w:w="4369" w:type="dxa"/>
            <w:gridSpan w:val="5"/>
            <w:tcBorders>
              <w:bottom w:val="single" w:sz="4" w:space="0" w:color="auto"/>
            </w:tcBorders>
          </w:tcPr>
          <w:p w:rsidR="00DE38A9" w:rsidRPr="0038208E" w:rsidRDefault="00DE38A9" w:rsidP="005B3FBB">
            <w:pPr>
              <w:rPr>
                <w:lang w:val="en-US"/>
              </w:rPr>
            </w:pPr>
            <w:r w:rsidRPr="0038208E">
              <w:rPr>
                <w:lang w:val="en-US"/>
              </w:rPr>
              <w:t xml:space="preserve">This is </w:t>
            </w:r>
            <w:r>
              <w:rPr>
                <w:lang w:val="en-US"/>
              </w:rPr>
              <w:t>our teacher , the baker is near the church</w:t>
            </w:r>
          </w:p>
          <w:p w:rsidR="00DE38A9" w:rsidRPr="009A7AE5" w:rsidRDefault="00DE38A9" w:rsidP="005B3FBB">
            <w:pPr>
              <w:rPr>
                <w:lang w:val="es-ES"/>
              </w:rPr>
            </w:pPr>
            <w:r w:rsidRPr="009A7AE5">
              <w:rPr>
                <w:lang w:val="es-ES"/>
              </w:rPr>
              <w:t>Él es nuestro profesor, la panadería est</w:t>
            </w:r>
            <w:r>
              <w:rPr>
                <w:lang w:val="es-ES"/>
              </w:rPr>
              <w:t xml:space="preserve">á al lado de la iglesia </w:t>
            </w:r>
          </w:p>
          <w:p w:rsidR="00DE38A9" w:rsidRPr="00D02ACB" w:rsidRDefault="00DE38A9" w:rsidP="005B3FBB">
            <w:pPr>
              <w:rPr>
                <w:lang w:val="de-DE"/>
              </w:rPr>
            </w:pPr>
            <w:r w:rsidRPr="00D02ACB">
              <w:rPr>
                <w:lang w:val="de-DE"/>
              </w:rPr>
              <w:t xml:space="preserve">é la </w:t>
            </w:r>
            <w:proofErr w:type="spellStart"/>
            <w:r w:rsidRPr="00D02ACB">
              <w:rPr>
                <w:lang w:val="de-DE"/>
              </w:rPr>
              <w:t>nostra</w:t>
            </w:r>
            <w:proofErr w:type="spellEnd"/>
            <w:r w:rsidRPr="00D02ACB">
              <w:rPr>
                <w:lang w:val="de-DE"/>
              </w:rPr>
              <w:t xml:space="preserve"> </w:t>
            </w:r>
            <w:proofErr w:type="spellStart"/>
            <w:r w:rsidRPr="00D02ACB">
              <w:rPr>
                <w:lang w:val="de-DE"/>
              </w:rPr>
              <w:t>professoressa</w:t>
            </w:r>
            <w:proofErr w:type="spellEnd"/>
          </w:p>
          <w:p w:rsidR="00DE38A9" w:rsidRPr="00222434" w:rsidRDefault="00DE38A9" w:rsidP="005B3FBB">
            <w:pPr>
              <w:rPr>
                <w:lang w:val="de-DE"/>
              </w:rPr>
            </w:pPr>
            <w:r>
              <w:rPr>
                <w:lang w:val="de-DE"/>
              </w:rPr>
              <w:t>Das ist meine Lehrerin / Das ist meine Klasse /Die Schule ist neben dem Sportplatz</w:t>
            </w:r>
          </w:p>
        </w:tc>
        <w:tc>
          <w:tcPr>
            <w:tcW w:w="3370" w:type="dxa"/>
            <w:gridSpan w:val="2"/>
            <w:tcBorders>
              <w:bottom w:val="single" w:sz="4" w:space="0" w:color="auto"/>
            </w:tcBorders>
          </w:tcPr>
          <w:p w:rsidR="00DE38A9" w:rsidRPr="0038208E" w:rsidRDefault="00DE38A9" w:rsidP="005B3FBB">
            <w:pPr>
              <w:rPr>
                <w:lang w:val="en-US"/>
              </w:rPr>
            </w:pPr>
            <w:r>
              <w:rPr>
                <w:lang w:val="en-US"/>
              </w:rPr>
              <w:t>This is the computer room, there are sixteen computers</w:t>
            </w:r>
          </w:p>
        </w:tc>
      </w:tr>
      <w:tr w:rsidR="00DE38A9" w:rsidRPr="00C609F9" w:rsidTr="00DE38A9">
        <w:trPr>
          <w:gridBefore w:val="1"/>
          <w:wBefore w:w="113" w:type="dxa"/>
          <w:trHeight w:val="329"/>
        </w:trPr>
        <w:tc>
          <w:tcPr>
            <w:tcW w:w="14476" w:type="dxa"/>
            <w:gridSpan w:val="20"/>
          </w:tcPr>
          <w:p w:rsidR="00DE38A9" w:rsidRPr="00C609F9" w:rsidRDefault="00DE38A9" w:rsidP="005B3FBB">
            <w:pPr>
              <w:rPr>
                <w:b/>
              </w:rPr>
            </w:pPr>
            <w:r>
              <w:t xml:space="preserve">EXEMPLE DE SITUATION  POUR </w:t>
            </w:r>
            <w:r>
              <w:rPr>
                <w:b/>
                <w:sz w:val="28"/>
                <w:szCs w:val="28"/>
              </w:rPr>
              <w:t xml:space="preserve"> Parler en continu</w:t>
            </w:r>
          </w:p>
        </w:tc>
      </w:tr>
      <w:tr w:rsidR="00DE38A9" w:rsidTr="00DE38A9">
        <w:trPr>
          <w:gridBefore w:val="1"/>
          <w:wBefore w:w="113" w:type="dxa"/>
          <w:trHeight w:val="343"/>
        </w:trPr>
        <w:tc>
          <w:tcPr>
            <w:tcW w:w="14476" w:type="dxa"/>
            <w:gridSpan w:val="20"/>
          </w:tcPr>
          <w:p w:rsidR="00DE38A9" w:rsidRDefault="00DE38A9" w:rsidP="005B3FBB">
            <w:r>
              <w:rPr>
                <w:b/>
              </w:rPr>
              <w:t>Entrée culturelle</w:t>
            </w:r>
            <w:r w:rsidRPr="00222434">
              <w:rPr>
                <w:b/>
                <w:i/>
                <w:sz w:val="28"/>
                <w:szCs w:val="28"/>
              </w:rPr>
              <w:t xml:space="preserve"> </w:t>
            </w:r>
            <w:r>
              <w:rPr>
                <w:b/>
                <w:i/>
                <w:sz w:val="28"/>
                <w:szCs w:val="28"/>
              </w:rPr>
              <w:t xml:space="preserve">  L’imaginaire  </w:t>
            </w:r>
          </w:p>
        </w:tc>
      </w:tr>
      <w:tr w:rsidR="00DE38A9" w:rsidTr="00DE38A9">
        <w:trPr>
          <w:gridBefore w:val="1"/>
          <w:wBefore w:w="113" w:type="dxa"/>
          <w:trHeight w:val="329"/>
        </w:trPr>
        <w:tc>
          <w:tcPr>
            <w:tcW w:w="14476" w:type="dxa"/>
            <w:gridSpan w:val="20"/>
          </w:tcPr>
          <w:p w:rsidR="00DE38A9" w:rsidRDefault="00DE38A9" w:rsidP="005B3FBB">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Lire à haute voix et de manière expressive un texte bref</w:t>
            </w:r>
          </w:p>
        </w:tc>
      </w:tr>
      <w:tr w:rsidR="00DE38A9" w:rsidRPr="00C609F9" w:rsidTr="00DE38A9">
        <w:trPr>
          <w:gridBefore w:val="1"/>
          <w:wBefore w:w="113" w:type="dxa"/>
          <w:trHeight w:val="278"/>
        </w:trPr>
        <w:tc>
          <w:tcPr>
            <w:tcW w:w="2255" w:type="dxa"/>
            <w:gridSpan w:val="5"/>
          </w:tcPr>
          <w:p w:rsidR="00DE38A9" w:rsidRPr="00C609F9" w:rsidRDefault="00DE38A9" w:rsidP="005B3FBB">
            <w:pPr>
              <w:jc w:val="center"/>
              <w:rPr>
                <w:b/>
              </w:rPr>
            </w:pPr>
            <w:r>
              <w:rPr>
                <w:b/>
              </w:rPr>
              <w:t>Scénario</w:t>
            </w:r>
          </w:p>
        </w:tc>
        <w:tc>
          <w:tcPr>
            <w:tcW w:w="4369" w:type="dxa"/>
            <w:gridSpan w:val="7"/>
          </w:tcPr>
          <w:p w:rsidR="00DE38A9" w:rsidRPr="00C609F9" w:rsidRDefault="00DE38A9" w:rsidP="005B3FBB">
            <w:pPr>
              <w:jc w:val="center"/>
              <w:rPr>
                <w:b/>
              </w:rPr>
            </w:pPr>
            <w:r w:rsidRPr="00C609F9">
              <w:rPr>
                <w:b/>
              </w:rPr>
              <w:t>CM1</w:t>
            </w:r>
          </w:p>
        </w:tc>
        <w:tc>
          <w:tcPr>
            <w:tcW w:w="4369" w:type="dxa"/>
            <w:gridSpan w:val="5"/>
          </w:tcPr>
          <w:p w:rsidR="00DE38A9" w:rsidRPr="00C609F9" w:rsidRDefault="00DE38A9" w:rsidP="005B3FBB">
            <w:pPr>
              <w:jc w:val="center"/>
              <w:rPr>
                <w:b/>
              </w:rPr>
            </w:pPr>
            <w:r w:rsidRPr="00C609F9">
              <w:rPr>
                <w:b/>
              </w:rPr>
              <w:t>CM2</w:t>
            </w:r>
          </w:p>
        </w:tc>
        <w:tc>
          <w:tcPr>
            <w:tcW w:w="3483" w:type="dxa"/>
            <w:gridSpan w:val="3"/>
          </w:tcPr>
          <w:p w:rsidR="00DE38A9" w:rsidRPr="00C609F9" w:rsidRDefault="00DE38A9" w:rsidP="005B3FBB">
            <w:pPr>
              <w:jc w:val="center"/>
              <w:rPr>
                <w:b/>
              </w:rPr>
            </w:pPr>
            <w:r w:rsidRPr="00C609F9">
              <w:rPr>
                <w:b/>
              </w:rPr>
              <w:t>6ème</w:t>
            </w:r>
          </w:p>
        </w:tc>
      </w:tr>
      <w:tr w:rsidR="00DE38A9" w:rsidTr="00DE38A9">
        <w:trPr>
          <w:gridBefore w:val="1"/>
          <w:wBefore w:w="113" w:type="dxa"/>
          <w:trHeight w:val="1193"/>
        </w:trPr>
        <w:tc>
          <w:tcPr>
            <w:tcW w:w="2255" w:type="dxa"/>
            <w:gridSpan w:val="5"/>
          </w:tcPr>
          <w:p w:rsidR="00DE38A9" w:rsidRPr="00280673" w:rsidRDefault="00DE38A9" w:rsidP="005B3FBB">
            <w:r>
              <w:t>Raconter une histoire.</w:t>
            </w:r>
          </w:p>
        </w:tc>
        <w:tc>
          <w:tcPr>
            <w:tcW w:w="4369" w:type="dxa"/>
            <w:gridSpan w:val="7"/>
          </w:tcPr>
          <w:p w:rsidR="00DE38A9" w:rsidRDefault="00DE38A9" w:rsidP="005B3FBB">
            <w:r w:rsidRPr="00222434">
              <w:rPr>
                <w:b/>
              </w:rPr>
              <w:t>Tâche finale</w:t>
            </w:r>
            <w:r>
              <w:t xml:space="preserve"> : Création d’un album sonore court et simple. Un petit groupe d’élèves se répartissent les rôles de l’histoire et enregistrent une version audio de l’album. </w:t>
            </w:r>
          </w:p>
          <w:p w:rsidR="00DE38A9" w:rsidRPr="00CA290C" w:rsidRDefault="00DE38A9" w:rsidP="005B3FBB">
            <w:r w:rsidRPr="00222434">
              <w:rPr>
                <w:b/>
              </w:rPr>
              <w:t>Destinataire </w:t>
            </w:r>
            <w:r>
              <w:rPr>
                <w:b/>
              </w:rPr>
              <w:t xml:space="preserve">possible </w:t>
            </w:r>
            <w:r>
              <w:t>: Les élèves de cycle 2, pour qui cet album sonore est un support pour une compréhension orale.</w:t>
            </w:r>
          </w:p>
        </w:tc>
        <w:tc>
          <w:tcPr>
            <w:tcW w:w="4369" w:type="dxa"/>
            <w:gridSpan w:val="5"/>
          </w:tcPr>
          <w:p w:rsidR="00DE38A9" w:rsidRDefault="00DE38A9" w:rsidP="005B3FBB">
            <w:r w:rsidRPr="00222434">
              <w:rPr>
                <w:b/>
              </w:rPr>
              <w:t>Tâche finale</w:t>
            </w:r>
            <w:r>
              <w:t> : Création d’un album sonore. Un petit groupe d’élèves se répartissent les rôles de l’histoire et enregistrent une version audio de l’album.</w:t>
            </w:r>
          </w:p>
          <w:p w:rsidR="00DE38A9" w:rsidRDefault="00DE38A9" w:rsidP="005B3FBB">
            <w:r w:rsidRPr="00222434">
              <w:rPr>
                <w:b/>
              </w:rPr>
              <w:t>Destinataire </w:t>
            </w:r>
            <w:r>
              <w:rPr>
                <w:b/>
              </w:rPr>
              <w:t xml:space="preserve">possible </w:t>
            </w:r>
            <w:r>
              <w:t xml:space="preserve">: Les élèves de CM1, ou bien les élèves d’une autre école du réseau dans le cadre d’un échange. </w:t>
            </w:r>
          </w:p>
        </w:tc>
        <w:tc>
          <w:tcPr>
            <w:tcW w:w="3483" w:type="dxa"/>
            <w:gridSpan w:val="3"/>
          </w:tcPr>
          <w:p w:rsidR="00DE38A9" w:rsidRDefault="00DE38A9" w:rsidP="005B3FBB">
            <w:r w:rsidRPr="00222434">
              <w:rPr>
                <w:b/>
              </w:rPr>
              <w:t>Tâche finale</w:t>
            </w:r>
            <w:r>
              <w:t> : Création d’un album sonore. Un petit groupe d’élèves se répartissent les rôles de l’histoire et enregistrent une version audio de l’album.</w:t>
            </w:r>
          </w:p>
          <w:p w:rsidR="00DE38A9" w:rsidRDefault="00DE38A9" w:rsidP="005B3FBB">
            <w:r w:rsidRPr="00222434">
              <w:rPr>
                <w:b/>
              </w:rPr>
              <w:t>Destinataire </w:t>
            </w:r>
            <w:r>
              <w:rPr>
                <w:b/>
              </w:rPr>
              <w:t xml:space="preserve">possible </w:t>
            </w:r>
            <w:r>
              <w:t>: Les élèves de primaire du réseau dans le cadre d’une action type « défi lecture », ou bien les élèves d’un autre collège dans le cadre d’un échange.</w:t>
            </w:r>
          </w:p>
        </w:tc>
      </w:tr>
      <w:tr w:rsidR="00DE38A9" w:rsidRPr="00F10E01" w:rsidTr="00DE38A9">
        <w:trPr>
          <w:gridBefore w:val="1"/>
          <w:wBefore w:w="113" w:type="dxa"/>
          <w:trHeight w:val="274"/>
        </w:trPr>
        <w:tc>
          <w:tcPr>
            <w:tcW w:w="2255" w:type="dxa"/>
            <w:gridSpan w:val="5"/>
          </w:tcPr>
          <w:p w:rsidR="00DE38A9" w:rsidRDefault="00DE38A9" w:rsidP="005B3FBB">
            <w:r>
              <w:t>Exemples de supports ou de mise en œuvre</w:t>
            </w:r>
          </w:p>
        </w:tc>
        <w:tc>
          <w:tcPr>
            <w:tcW w:w="12221" w:type="dxa"/>
            <w:gridSpan w:val="15"/>
          </w:tcPr>
          <w:p w:rsidR="00DE38A9" w:rsidRDefault="00DE38A9" w:rsidP="005B3FBB">
            <w:r>
              <w:t xml:space="preserve">Albums de littérature jeunesse.  Exemple en espagnol, de la collection « mi primer … » des éditions </w:t>
            </w:r>
            <w:proofErr w:type="spellStart"/>
            <w:r>
              <w:t>Alfaguara</w:t>
            </w:r>
            <w:proofErr w:type="spellEnd"/>
            <w:r>
              <w:t>.</w:t>
            </w:r>
          </w:p>
          <w:p w:rsidR="00DE38A9" w:rsidRDefault="00DE38A9" w:rsidP="005B3FBB">
            <w:r>
              <w:t xml:space="preserve">Les illustrations de l’album sont scannées par l’enseignant.  </w:t>
            </w:r>
          </w:p>
          <w:p w:rsidR="00DE38A9" w:rsidRPr="00F10E01" w:rsidRDefault="00DE38A9" w:rsidP="005B3FBB">
            <w:pPr>
              <w:rPr>
                <w:sz w:val="16"/>
                <w:szCs w:val="16"/>
              </w:rPr>
            </w:pPr>
            <w:r>
              <w:lastRenderedPageBreak/>
              <w:t>Mixage des voix enregistrées et des illustrations scannées avec le logiciel photorécit.</w:t>
            </w:r>
          </w:p>
        </w:tc>
      </w:tr>
      <w:tr w:rsidR="00DE38A9" w:rsidRPr="0029537C" w:rsidTr="00DE38A9">
        <w:trPr>
          <w:gridBefore w:val="1"/>
          <w:wBefore w:w="113" w:type="dxa"/>
          <w:trHeight w:val="1862"/>
        </w:trPr>
        <w:tc>
          <w:tcPr>
            <w:tcW w:w="2255" w:type="dxa"/>
            <w:gridSpan w:val="5"/>
            <w:vMerge w:val="restart"/>
          </w:tcPr>
          <w:p w:rsidR="00DE38A9" w:rsidRDefault="00DE38A9" w:rsidP="005B3FBB">
            <w:r>
              <w:lastRenderedPageBreak/>
              <w:t>Objectifs linguistiques et  culturels</w:t>
            </w:r>
          </w:p>
          <w:p w:rsidR="00DE38A9" w:rsidRDefault="00DE38A9" w:rsidP="005B3FBB"/>
          <w:p w:rsidR="00DE38A9" w:rsidRDefault="00DE38A9" w:rsidP="005B3FBB"/>
          <w:p w:rsidR="00DE38A9" w:rsidRDefault="00DE38A9" w:rsidP="005B3FBB"/>
        </w:tc>
        <w:tc>
          <w:tcPr>
            <w:tcW w:w="4369" w:type="dxa"/>
            <w:gridSpan w:val="7"/>
          </w:tcPr>
          <w:p w:rsidR="00DE38A9" w:rsidRDefault="00DE38A9" w:rsidP="005B3FBB">
            <w:r w:rsidRPr="0029537C">
              <w:rPr>
                <w:b/>
              </w:rPr>
              <w:t>Lexique :</w:t>
            </w:r>
            <w:r>
              <w:t xml:space="preserve"> Simple et répétitif.</w:t>
            </w:r>
          </w:p>
          <w:p w:rsidR="00DE38A9" w:rsidRDefault="00DE38A9" w:rsidP="005B3FBB">
            <w:r w:rsidRPr="0029537C">
              <w:rPr>
                <w:b/>
              </w:rPr>
              <w:t>Grammaire :</w:t>
            </w:r>
            <w:r>
              <w:t xml:space="preserve"> En fonction du support.</w:t>
            </w:r>
          </w:p>
          <w:p w:rsidR="00DE38A9" w:rsidRPr="000B3F0E" w:rsidRDefault="00DE38A9" w:rsidP="005B3FBB">
            <w:r w:rsidRPr="0029537C">
              <w:rPr>
                <w:b/>
              </w:rPr>
              <w:t>Phonologie :</w:t>
            </w:r>
            <w:r>
              <w:rPr>
                <w:b/>
              </w:rPr>
              <w:t xml:space="preserve"> </w:t>
            </w:r>
            <w:r>
              <w:t>Accentuation, intonation, rythme, théâtralisation.</w:t>
            </w:r>
          </w:p>
        </w:tc>
        <w:tc>
          <w:tcPr>
            <w:tcW w:w="4369" w:type="dxa"/>
            <w:gridSpan w:val="5"/>
          </w:tcPr>
          <w:p w:rsidR="00DE38A9" w:rsidRDefault="00DE38A9" w:rsidP="005B3FBB">
            <w:r w:rsidRPr="0029537C">
              <w:rPr>
                <w:b/>
              </w:rPr>
              <w:t>Lexique :</w:t>
            </w:r>
            <w:r>
              <w:t xml:space="preserve"> Assez simple.</w:t>
            </w:r>
          </w:p>
          <w:p w:rsidR="00DE38A9" w:rsidRDefault="00DE38A9" w:rsidP="005B3FBB">
            <w:r w:rsidRPr="0029537C">
              <w:rPr>
                <w:b/>
              </w:rPr>
              <w:t>Grammaire :</w:t>
            </w:r>
            <w:r>
              <w:t xml:space="preserve"> En fonction du support.</w:t>
            </w:r>
          </w:p>
          <w:p w:rsidR="00DE38A9" w:rsidRPr="0029537C" w:rsidRDefault="00DE38A9" w:rsidP="005B3FBB">
            <w:r w:rsidRPr="0029537C">
              <w:rPr>
                <w:b/>
              </w:rPr>
              <w:t>Phonologie :</w:t>
            </w:r>
            <w:r>
              <w:rPr>
                <w:b/>
              </w:rPr>
              <w:t xml:space="preserve"> </w:t>
            </w:r>
            <w:r>
              <w:t>Accentuation, intonation, rythme, théâtralisation.</w:t>
            </w:r>
          </w:p>
        </w:tc>
        <w:tc>
          <w:tcPr>
            <w:tcW w:w="3483" w:type="dxa"/>
            <w:gridSpan w:val="3"/>
          </w:tcPr>
          <w:p w:rsidR="00DE38A9" w:rsidRDefault="00DE38A9" w:rsidP="005B3FBB">
            <w:r w:rsidRPr="0029537C">
              <w:rPr>
                <w:b/>
              </w:rPr>
              <w:t>Lexique :</w:t>
            </w:r>
            <w:r>
              <w:t xml:space="preserve"> Plus complexe.</w:t>
            </w:r>
          </w:p>
          <w:p w:rsidR="00DE38A9" w:rsidRDefault="00DE38A9" w:rsidP="005B3FBB">
            <w:r w:rsidRPr="0029537C">
              <w:rPr>
                <w:b/>
              </w:rPr>
              <w:t>Grammaire :</w:t>
            </w:r>
            <w:r>
              <w:t xml:space="preserve"> En fonction du support.</w:t>
            </w:r>
          </w:p>
          <w:p w:rsidR="00DE38A9" w:rsidRPr="0029537C" w:rsidRDefault="00DE38A9" w:rsidP="005B3FBB">
            <w:r w:rsidRPr="0029537C">
              <w:rPr>
                <w:b/>
              </w:rPr>
              <w:t>Phonologie :</w:t>
            </w:r>
            <w:r>
              <w:rPr>
                <w:b/>
              </w:rPr>
              <w:t xml:space="preserve"> </w:t>
            </w:r>
            <w:r>
              <w:t>Accentuation, intonation, rythme, théâtralisation.</w:t>
            </w:r>
          </w:p>
        </w:tc>
      </w:tr>
      <w:tr w:rsidR="00DE38A9" w:rsidTr="00DE38A9">
        <w:trPr>
          <w:gridBefore w:val="1"/>
          <w:wBefore w:w="113" w:type="dxa"/>
          <w:trHeight w:val="550"/>
        </w:trPr>
        <w:tc>
          <w:tcPr>
            <w:tcW w:w="2255" w:type="dxa"/>
            <w:gridSpan w:val="5"/>
            <w:vMerge/>
          </w:tcPr>
          <w:p w:rsidR="00DE38A9" w:rsidRDefault="00DE38A9" w:rsidP="005B3FBB"/>
        </w:tc>
        <w:tc>
          <w:tcPr>
            <w:tcW w:w="12221" w:type="dxa"/>
            <w:gridSpan w:val="15"/>
            <w:tcBorders>
              <w:bottom w:val="single" w:sz="4" w:space="0" w:color="auto"/>
            </w:tcBorders>
          </w:tcPr>
          <w:p w:rsidR="00DE38A9" w:rsidRDefault="00DE38A9" w:rsidP="005B3FBB">
            <w:r>
              <w:t>Découvrir des grands classiques de la littérature jeunesse des pays de la langue étudiée.  Première rencontre avec des grands auteurs.  Chaque album apporte son lot de contenu culturel qui sera développé et expliqué par l’enseignant.</w:t>
            </w:r>
          </w:p>
        </w:tc>
      </w:tr>
      <w:tr w:rsidR="00DE38A9" w:rsidRPr="00C609F9" w:rsidTr="00DE38A9">
        <w:trPr>
          <w:trHeight w:val="329"/>
        </w:trPr>
        <w:tc>
          <w:tcPr>
            <w:tcW w:w="14589" w:type="dxa"/>
            <w:gridSpan w:val="21"/>
          </w:tcPr>
          <w:p w:rsidR="00DE38A9" w:rsidRPr="00C609F9" w:rsidRDefault="00DE38A9" w:rsidP="005B3FBB">
            <w:pPr>
              <w:rPr>
                <w:b/>
              </w:rPr>
            </w:pPr>
            <w:r>
              <w:t xml:space="preserve">EXEMPLE DE SITUATION  POUR </w:t>
            </w:r>
            <w:r>
              <w:rPr>
                <w:b/>
                <w:sz w:val="28"/>
                <w:szCs w:val="28"/>
              </w:rPr>
              <w:t xml:space="preserve"> Parler en continu</w:t>
            </w:r>
          </w:p>
        </w:tc>
      </w:tr>
      <w:tr w:rsidR="00DE38A9" w:rsidTr="00DE38A9">
        <w:trPr>
          <w:trHeight w:val="343"/>
        </w:trPr>
        <w:tc>
          <w:tcPr>
            <w:tcW w:w="14589" w:type="dxa"/>
            <w:gridSpan w:val="21"/>
          </w:tcPr>
          <w:p w:rsidR="00DE38A9" w:rsidRDefault="00DE38A9" w:rsidP="005B3FBB">
            <w:r>
              <w:rPr>
                <w:b/>
              </w:rPr>
              <w:t>Entrée culturelle</w:t>
            </w:r>
            <w:r w:rsidRPr="00222434">
              <w:rPr>
                <w:b/>
                <w:i/>
                <w:sz w:val="28"/>
                <w:szCs w:val="28"/>
              </w:rPr>
              <w:t xml:space="preserve"> </w:t>
            </w:r>
            <w:r>
              <w:rPr>
                <w:b/>
                <w:i/>
                <w:sz w:val="28"/>
                <w:szCs w:val="28"/>
              </w:rPr>
              <w:t xml:space="preserve">     La personne et la vie quotidienne -les goûts, les habitudes, L’imaginaire (les Super Héros)</w:t>
            </w:r>
          </w:p>
        </w:tc>
      </w:tr>
      <w:tr w:rsidR="00DE38A9" w:rsidTr="00DE38A9">
        <w:trPr>
          <w:trHeight w:val="329"/>
        </w:trPr>
        <w:tc>
          <w:tcPr>
            <w:tcW w:w="14589" w:type="dxa"/>
            <w:gridSpan w:val="21"/>
          </w:tcPr>
          <w:p w:rsidR="00DE38A9" w:rsidRDefault="00DE38A9" w:rsidP="005B3FBB">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Se présenter oralement et présenter les autres</w:t>
            </w:r>
          </w:p>
        </w:tc>
      </w:tr>
      <w:tr w:rsidR="00DE38A9" w:rsidRPr="00C609F9" w:rsidTr="00DE38A9">
        <w:trPr>
          <w:trHeight w:val="278"/>
        </w:trPr>
        <w:tc>
          <w:tcPr>
            <w:tcW w:w="2255" w:type="dxa"/>
            <w:gridSpan w:val="5"/>
          </w:tcPr>
          <w:p w:rsidR="00DE38A9" w:rsidRPr="00C609F9" w:rsidRDefault="00DE38A9" w:rsidP="005B3FBB">
            <w:pPr>
              <w:jc w:val="center"/>
              <w:rPr>
                <w:b/>
              </w:rPr>
            </w:pPr>
            <w:r>
              <w:rPr>
                <w:b/>
              </w:rPr>
              <w:t>Scénario</w:t>
            </w:r>
          </w:p>
        </w:tc>
        <w:tc>
          <w:tcPr>
            <w:tcW w:w="4369" w:type="dxa"/>
            <w:gridSpan w:val="7"/>
          </w:tcPr>
          <w:p w:rsidR="00DE38A9" w:rsidRPr="00C609F9" w:rsidRDefault="00DE38A9" w:rsidP="005B3FBB">
            <w:pPr>
              <w:jc w:val="center"/>
              <w:rPr>
                <w:b/>
              </w:rPr>
            </w:pPr>
            <w:r w:rsidRPr="00C609F9">
              <w:rPr>
                <w:b/>
              </w:rPr>
              <w:t>CM1</w:t>
            </w:r>
          </w:p>
        </w:tc>
        <w:tc>
          <w:tcPr>
            <w:tcW w:w="4369" w:type="dxa"/>
            <w:gridSpan w:val="5"/>
          </w:tcPr>
          <w:p w:rsidR="00DE38A9" w:rsidRPr="00C609F9" w:rsidRDefault="00DE38A9" w:rsidP="005B3FBB">
            <w:pPr>
              <w:jc w:val="center"/>
              <w:rPr>
                <w:b/>
              </w:rPr>
            </w:pPr>
            <w:r w:rsidRPr="00C609F9">
              <w:rPr>
                <w:b/>
              </w:rPr>
              <w:t>CM2</w:t>
            </w:r>
          </w:p>
        </w:tc>
        <w:tc>
          <w:tcPr>
            <w:tcW w:w="3596" w:type="dxa"/>
            <w:gridSpan w:val="4"/>
          </w:tcPr>
          <w:p w:rsidR="00DE38A9" w:rsidRPr="00C609F9" w:rsidRDefault="00DE38A9" w:rsidP="005B3FBB">
            <w:pPr>
              <w:jc w:val="center"/>
              <w:rPr>
                <w:b/>
              </w:rPr>
            </w:pPr>
            <w:r w:rsidRPr="00C609F9">
              <w:rPr>
                <w:b/>
              </w:rPr>
              <w:t>6ème</w:t>
            </w:r>
          </w:p>
        </w:tc>
      </w:tr>
      <w:tr w:rsidR="00DE38A9" w:rsidTr="00DE38A9">
        <w:trPr>
          <w:trHeight w:val="1193"/>
        </w:trPr>
        <w:tc>
          <w:tcPr>
            <w:tcW w:w="2255" w:type="dxa"/>
            <w:gridSpan w:val="5"/>
          </w:tcPr>
          <w:p w:rsidR="00DE38A9" w:rsidRPr="00222434" w:rsidRDefault="00DE38A9" w:rsidP="005B3FBB">
            <w:pPr>
              <w:rPr>
                <w:b/>
                <w:i/>
                <w:sz w:val="28"/>
                <w:szCs w:val="28"/>
              </w:rPr>
            </w:pPr>
          </w:p>
        </w:tc>
        <w:tc>
          <w:tcPr>
            <w:tcW w:w="4369" w:type="dxa"/>
            <w:gridSpan w:val="7"/>
          </w:tcPr>
          <w:p w:rsidR="00DE38A9" w:rsidRDefault="00DE38A9" w:rsidP="005B3FBB">
            <w:r w:rsidRPr="00222434">
              <w:rPr>
                <w:b/>
              </w:rPr>
              <w:t>Tâche finale</w:t>
            </w:r>
            <w:r>
              <w:t> : Réalisation d’un diaporama sonore ou commenté par l’élève en direct.</w:t>
            </w:r>
          </w:p>
          <w:p w:rsidR="00DE38A9" w:rsidRPr="00CA290C" w:rsidRDefault="00DE38A9" w:rsidP="005B3FBB">
            <w:r w:rsidRPr="00222434">
              <w:rPr>
                <w:b/>
              </w:rPr>
              <w:t>Destinataire </w:t>
            </w:r>
            <w:r>
              <w:rPr>
                <w:b/>
              </w:rPr>
              <w:t xml:space="preserve">possible </w:t>
            </w:r>
            <w:r>
              <w:t>: la classe, les classes de l’école.</w:t>
            </w:r>
          </w:p>
        </w:tc>
        <w:tc>
          <w:tcPr>
            <w:tcW w:w="4369" w:type="dxa"/>
            <w:gridSpan w:val="5"/>
          </w:tcPr>
          <w:p w:rsidR="00DE38A9" w:rsidRPr="00740326" w:rsidRDefault="00DE38A9" w:rsidP="005B3FBB">
            <w:pPr>
              <w:rPr>
                <w:b/>
              </w:rPr>
            </w:pPr>
            <w:r w:rsidRPr="00222434">
              <w:rPr>
                <w:b/>
              </w:rPr>
              <w:t>Tâche finale</w:t>
            </w:r>
            <w:r>
              <w:t xml:space="preserve"> : Enrichissement  du diaporama réalisé en CM1. Création d’un </w:t>
            </w:r>
            <w:r w:rsidRPr="00740326">
              <w:rPr>
                <w:b/>
              </w:rPr>
              <w:t>mini arbre généalogique</w:t>
            </w:r>
            <w:r>
              <w:rPr>
                <w:b/>
              </w:rPr>
              <w:t xml:space="preserve"> </w:t>
            </w:r>
            <w:r w:rsidRPr="008F2236">
              <w:t>(images et son)</w:t>
            </w:r>
          </w:p>
          <w:p w:rsidR="00DE38A9" w:rsidRDefault="00DE38A9" w:rsidP="005B3FBB">
            <w:r w:rsidRPr="00222434">
              <w:rPr>
                <w:b/>
              </w:rPr>
              <w:t>Destinataire </w:t>
            </w:r>
            <w:r>
              <w:rPr>
                <w:b/>
              </w:rPr>
              <w:t xml:space="preserve">possible </w:t>
            </w:r>
            <w:r>
              <w:t>: la classe, les classes de l’école.</w:t>
            </w:r>
          </w:p>
        </w:tc>
        <w:tc>
          <w:tcPr>
            <w:tcW w:w="3596" w:type="dxa"/>
            <w:gridSpan w:val="4"/>
          </w:tcPr>
          <w:p w:rsidR="00DE38A9" w:rsidRDefault="00DE38A9" w:rsidP="005B3FBB">
            <w:r w:rsidRPr="00222434">
              <w:rPr>
                <w:b/>
              </w:rPr>
              <w:t>Tâche finale</w:t>
            </w:r>
            <w:r>
              <w:t> : Création d’un personnage fictif dans son environnement.</w:t>
            </w:r>
          </w:p>
          <w:p w:rsidR="00DE38A9" w:rsidRDefault="00DE38A9" w:rsidP="005B3FBB">
            <w:r w:rsidRPr="00222434">
              <w:rPr>
                <w:b/>
              </w:rPr>
              <w:t>Destinataire </w:t>
            </w:r>
            <w:r>
              <w:rPr>
                <w:b/>
              </w:rPr>
              <w:t xml:space="preserve">possible </w:t>
            </w:r>
            <w:r>
              <w:t>: la classe, les classes de 6</w:t>
            </w:r>
            <w:r w:rsidRPr="003B6BAF">
              <w:rPr>
                <w:vertAlign w:val="superscript"/>
              </w:rPr>
              <w:t>ème</w:t>
            </w:r>
            <w:r>
              <w:t>, les classes du primaire.</w:t>
            </w:r>
          </w:p>
        </w:tc>
      </w:tr>
      <w:tr w:rsidR="00DE38A9" w:rsidRPr="006B08DD" w:rsidTr="00DE38A9">
        <w:trPr>
          <w:trHeight w:val="2826"/>
        </w:trPr>
        <w:tc>
          <w:tcPr>
            <w:tcW w:w="2255" w:type="dxa"/>
            <w:gridSpan w:val="5"/>
          </w:tcPr>
          <w:p w:rsidR="00DE38A9" w:rsidRDefault="00DE38A9" w:rsidP="005B3FBB">
            <w:r>
              <w:t>Exemples de supports ou de mise en œuvre</w:t>
            </w:r>
          </w:p>
        </w:tc>
        <w:tc>
          <w:tcPr>
            <w:tcW w:w="4369" w:type="dxa"/>
            <w:gridSpan w:val="7"/>
          </w:tcPr>
          <w:p w:rsidR="00DE38A9" w:rsidRDefault="00DE38A9" w:rsidP="00DE38A9">
            <w:pPr>
              <w:pStyle w:val="Paragraphedeliste"/>
              <w:numPr>
                <w:ilvl w:val="0"/>
                <w:numId w:val="4"/>
              </w:numPr>
              <w:ind w:left="155" w:firstLine="0"/>
            </w:pPr>
            <w:r w:rsidRPr="006B08DD">
              <w:t>Des photos personn</w:t>
            </w:r>
            <w:r>
              <w:t>e</w:t>
            </w:r>
            <w:r w:rsidRPr="006B08DD">
              <w:t>lles de l’élève</w:t>
            </w:r>
            <w:r>
              <w:t>.</w:t>
            </w:r>
          </w:p>
          <w:p w:rsidR="00DE38A9" w:rsidRDefault="00DE38A9" w:rsidP="005B3FBB">
            <w:pPr>
              <w:pStyle w:val="Paragraphedeliste"/>
              <w:ind w:left="155"/>
            </w:pPr>
            <w:r>
              <w:t xml:space="preserve"> </w:t>
            </w:r>
            <w:proofErr w:type="gramStart"/>
            <w:r>
              <w:t>( des</w:t>
            </w:r>
            <w:proofErr w:type="gramEnd"/>
            <w:r>
              <w:t xml:space="preserve"> dessins en cas de non-autorisation)</w:t>
            </w:r>
          </w:p>
          <w:p w:rsidR="00DE38A9" w:rsidRDefault="00DE38A9" w:rsidP="005B3FBB">
            <w:pPr>
              <w:ind w:left="155"/>
            </w:pPr>
            <w:r>
              <w:t>Commentaire direct ou voix off  sur un diaporama (Matériel : Appareil photo numérique et PC, ou tablette</w:t>
            </w:r>
          </w:p>
          <w:p w:rsidR="00DE38A9" w:rsidRDefault="00DE38A9" w:rsidP="005B3FBB">
            <w:pPr>
              <w:ind w:left="155"/>
            </w:pPr>
            <w:r>
              <w:t xml:space="preserve">Logiciel : Photorécit pour PC  et Com-phone ou   </w:t>
            </w:r>
            <w:proofErr w:type="spellStart"/>
            <w:r>
              <w:t>Clarisketch</w:t>
            </w:r>
            <w:proofErr w:type="spellEnd"/>
            <w:r>
              <w:t xml:space="preserve"> pour tablette</w:t>
            </w:r>
          </w:p>
          <w:p w:rsidR="00DE38A9" w:rsidRPr="006B08DD" w:rsidRDefault="00DE38A9" w:rsidP="00DE38A9">
            <w:pPr>
              <w:pStyle w:val="Paragraphedeliste"/>
              <w:numPr>
                <w:ilvl w:val="0"/>
                <w:numId w:val="3"/>
              </w:numPr>
              <w:ind w:left="155" w:firstLine="0"/>
            </w:pPr>
            <w:r>
              <w:t>Travail individuel ou en petit groupe pour partage des compétences linguistiques et techniques.</w:t>
            </w:r>
            <w:r w:rsidRPr="006B08DD">
              <w:t xml:space="preserve"> </w:t>
            </w:r>
          </w:p>
        </w:tc>
        <w:tc>
          <w:tcPr>
            <w:tcW w:w="4369" w:type="dxa"/>
            <w:gridSpan w:val="5"/>
          </w:tcPr>
          <w:p w:rsidR="00DE38A9" w:rsidRDefault="00DE38A9" w:rsidP="00DE38A9">
            <w:pPr>
              <w:pStyle w:val="Paragraphedeliste"/>
              <w:numPr>
                <w:ilvl w:val="0"/>
                <w:numId w:val="3"/>
              </w:numPr>
            </w:pPr>
            <w:r>
              <w:t xml:space="preserve">Augmenter le nombre de photos, de personnes, de lieux de l’environnement de l’élève,  </w:t>
            </w:r>
          </w:p>
          <w:p w:rsidR="00DE38A9" w:rsidRDefault="00DE38A9" w:rsidP="00DE38A9">
            <w:pPr>
              <w:pStyle w:val="Paragraphedeliste"/>
              <w:numPr>
                <w:ilvl w:val="0"/>
                <w:numId w:val="3"/>
              </w:numPr>
            </w:pPr>
            <w:r>
              <w:t>Ajouter les goûts, les habitudes de chacun, de l’entourage.</w:t>
            </w:r>
          </w:p>
          <w:p w:rsidR="00DE38A9" w:rsidRPr="006B08DD" w:rsidRDefault="00DE38A9" w:rsidP="005B3FBB">
            <w:r>
              <w:t>Même support technique et organisation sociale.</w:t>
            </w:r>
          </w:p>
        </w:tc>
        <w:tc>
          <w:tcPr>
            <w:tcW w:w="3596" w:type="dxa"/>
            <w:gridSpan w:val="4"/>
          </w:tcPr>
          <w:p w:rsidR="00DE38A9" w:rsidRDefault="00DE38A9" w:rsidP="00DE38A9">
            <w:pPr>
              <w:pStyle w:val="Paragraphedeliste"/>
              <w:numPr>
                <w:ilvl w:val="0"/>
                <w:numId w:val="3"/>
              </w:numPr>
            </w:pPr>
            <w:r>
              <w:t xml:space="preserve"> Possibilité d’un  projet interdisciplinaire avec les Arts Plastiques. (étude/ réalisation de BD)</w:t>
            </w:r>
          </w:p>
          <w:p w:rsidR="00DE38A9" w:rsidRDefault="00DE38A9" w:rsidP="00DE38A9">
            <w:pPr>
              <w:pStyle w:val="Paragraphedeliste"/>
              <w:numPr>
                <w:ilvl w:val="0"/>
                <w:numId w:val="3"/>
              </w:numPr>
            </w:pPr>
            <w:r>
              <w:t xml:space="preserve">Création d’un </w:t>
            </w:r>
            <w:r w:rsidRPr="00740326">
              <w:rPr>
                <w:b/>
              </w:rPr>
              <w:t>personnage ordinaire</w:t>
            </w:r>
            <w:r>
              <w:t xml:space="preserve"> que l’on fera </w:t>
            </w:r>
            <w:r w:rsidRPr="00740326">
              <w:rPr>
                <w:b/>
              </w:rPr>
              <w:t>évoluer</w:t>
            </w:r>
            <w:r>
              <w:t xml:space="preserve"> au fil de l’année et qui se révélera être un </w:t>
            </w:r>
            <w:r w:rsidRPr="00740326">
              <w:rPr>
                <w:b/>
              </w:rPr>
              <w:t>Super Héros</w:t>
            </w:r>
          </w:p>
          <w:p w:rsidR="00DE38A9" w:rsidRDefault="00DE38A9" w:rsidP="00DE38A9">
            <w:pPr>
              <w:pStyle w:val="Paragraphedeliste"/>
              <w:numPr>
                <w:ilvl w:val="0"/>
                <w:numId w:val="3"/>
              </w:numPr>
            </w:pPr>
            <w:r>
              <w:t>Mise en images/ dessins et son.</w:t>
            </w:r>
          </w:p>
          <w:p w:rsidR="00DE38A9" w:rsidRDefault="00DE38A9" w:rsidP="00DE38A9">
            <w:pPr>
              <w:pStyle w:val="Paragraphedeliste"/>
              <w:numPr>
                <w:ilvl w:val="0"/>
                <w:numId w:val="3"/>
              </w:numPr>
            </w:pPr>
            <w:r>
              <w:t>Même support technique.</w:t>
            </w:r>
          </w:p>
          <w:p w:rsidR="00DE38A9" w:rsidRPr="006B08DD" w:rsidRDefault="00DE38A9" w:rsidP="00DE38A9">
            <w:pPr>
              <w:pStyle w:val="Paragraphedeliste"/>
              <w:numPr>
                <w:ilvl w:val="0"/>
                <w:numId w:val="3"/>
              </w:numPr>
            </w:pPr>
            <w:r>
              <w:lastRenderedPageBreak/>
              <w:t>Travail en groupe de 3 ou 4 élè</w:t>
            </w:r>
            <w:r w:rsidRPr="00DE38A9">
              <w:rPr>
                <w:i/>
              </w:rPr>
              <w:t>v</w:t>
            </w:r>
            <w:r>
              <w:t>es</w:t>
            </w:r>
          </w:p>
        </w:tc>
      </w:tr>
      <w:tr w:rsidR="00DE38A9" w:rsidRPr="0029537C" w:rsidTr="00DE38A9">
        <w:trPr>
          <w:trHeight w:val="1862"/>
        </w:trPr>
        <w:tc>
          <w:tcPr>
            <w:tcW w:w="2255" w:type="dxa"/>
            <w:gridSpan w:val="5"/>
            <w:vMerge w:val="restart"/>
          </w:tcPr>
          <w:p w:rsidR="00DE38A9" w:rsidRDefault="00DE38A9" w:rsidP="005B3FBB">
            <w:r>
              <w:lastRenderedPageBreak/>
              <w:t>Objectifs linguistiques et  culturels</w:t>
            </w:r>
          </w:p>
          <w:p w:rsidR="00DE38A9" w:rsidRDefault="00DE38A9" w:rsidP="005B3FBB"/>
          <w:p w:rsidR="00DE38A9" w:rsidRDefault="00DE38A9" w:rsidP="005B3FBB"/>
          <w:p w:rsidR="00DE38A9" w:rsidRDefault="00DE38A9" w:rsidP="005B3FBB"/>
        </w:tc>
        <w:tc>
          <w:tcPr>
            <w:tcW w:w="4369" w:type="dxa"/>
            <w:gridSpan w:val="7"/>
          </w:tcPr>
          <w:p w:rsidR="00DE38A9" w:rsidRPr="00E5759B" w:rsidRDefault="00DE38A9" w:rsidP="005B3FBB">
            <w:r w:rsidRPr="0029537C">
              <w:rPr>
                <w:b/>
              </w:rPr>
              <w:t>Lexique </w:t>
            </w:r>
            <w:proofErr w:type="gramStart"/>
            <w:r w:rsidRPr="00E5759B">
              <w:t xml:space="preserve">: </w:t>
            </w:r>
            <w:r w:rsidRPr="00E5759B">
              <w:rPr>
                <w:i/>
                <w:sz w:val="28"/>
                <w:szCs w:val="28"/>
              </w:rPr>
              <w:t xml:space="preserve"> </w:t>
            </w:r>
            <w:r w:rsidRPr="00E5759B">
              <w:rPr>
                <w:i/>
              </w:rPr>
              <w:t>la</w:t>
            </w:r>
            <w:proofErr w:type="gramEnd"/>
            <w:r w:rsidRPr="00E5759B">
              <w:rPr>
                <w:i/>
              </w:rPr>
              <w:t xml:space="preserve"> famille, la maison, les animaux</w:t>
            </w:r>
          </w:p>
          <w:p w:rsidR="00DE38A9" w:rsidRDefault="00DE38A9" w:rsidP="005B3FBB">
            <w:r w:rsidRPr="00E5759B">
              <w:rPr>
                <w:b/>
              </w:rPr>
              <w:t>Grammaire :</w:t>
            </w:r>
            <w:r w:rsidRPr="00E5759B">
              <w:t xml:space="preserve"> </w:t>
            </w:r>
          </w:p>
          <w:p w:rsidR="00DE38A9" w:rsidRDefault="00DE38A9" w:rsidP="00DE38A9">
            <w:pPr>
              <w:pStyle w:val="Paragraphedeliste"/>
              <w:numPr>
                <w:ilvl w:val="0"/>
                <w:numId w:val="7"/>
              </w:numPr>
              <w:ind w:left="297" w:hanging="142"/>
            </w:pPr>
            <w:r>
              <w:t>pour l’anglais :</w:t>
            </w:r>
          </w:p>
          <w:p w:rsidR="00DE38A9" w:rsidRDefault="00DE38A9" w:rsidP="00DE38A9">
            <w:pPr>
              <w:pStyle w:val="Paragraphedeliste"/>
              <w:numPr>
                <w:ilvl w:val="0"/>
                <w:numId w:val="3"/>
              </w:numPr>
            </w:pPr>
            <w:r>
              <w:t xml:space="preserve"> la 1</w:t>
            </w:r>
            <w:r w:rsidRPr="00E431A4">
              <w:rPr>
                <w:vertAlign w:val="superscript"/>
              </w:rPr>
              <w:t>ère</w:t>
            </w:r>
            <w:r>
              <w:t xml:space="preserve"> personne du singulier, </w:t>
            </w:r>
          </w:p>
          <w:p w:rsidR="00DE38A9" w:rsidRDefault="00DE38A9" w:rsidP="00DE38A9">
            <w:pPr>
              <w:pStyle w:val="Paragraphedeliste"/>
              <w:numPr>
                <w:ilvl w:val="0"/>
                <w:numId w:val="3"/>
              </w:numPr>
            </w:pPr>
            <w:r>
              <w:t>l’âge avec BE,</w:t>
            </w:r>
          </w:p>
          <w:p w:rsidR="00DE38A9" w:rsidRDefault="00DE38A9" w:rsidP="00DE38A9">
            <w:pPr>
              <w:pStyle w:val="Paragraphedeliste"/>
              <w:numPr>
                <w:ilvl w:val="0"/>
                <w:numId w:val="3"/>
              </w:numPr>
            </w:pPr>
            <w:r>
              <w:t>la possession avec HAVE,</w:t>
            </w:r>
          </w:p>
          <w:p w:rsidR="00DE38A9" w:rsidRDefault="00DE38A9" w:rsidP="00DE38A9">
            <w:pPr>
              <w:pStyle w:val="Paragraphedeliste"/>
              <w:numPr>
                <w:ilvl w:val="0"/>
                <w:numId w:val="3"/>
              </w:numPr>
            </w:pPr>
            <w:r>
              <w:t xml:space="preserve"> le démonstratif THIS</w:t>
            </w:r>
          </w:p>
          <w:p w:rsidR="00DE38A9" w:rsidRDefault="00DE38A9" w:rsidP="005B3FBB">
            <w:pPr>
              <w:pStyle w:val="Paragraphedeliste"/>
            </w:pPr>
            <w:r>
              <w:rPr>
                <w:sz w:val="16"/>
                <w:szCs w:val="16"/>
              </w:rPr>
              <w:t xml:space="preserve">Puis </w:t>
            </w:r>
            <w:r w:rsidRPr="004E0603">
              <w:rPr>
                <w:sz w:val="16"/>
                <w:szCs w:val="16"/>
              </w:rPr>
              <w:t>passage à la 3</w:t>
            </w:r>
            <w:r w:rsidRPr="004E0603">
              <w:rPr>
                <w:sz w:val="16"/>
                <w:szCs w:val="16"/>
                <w:vertAlign w:val="superscript"/>
              </w:rPr>
              <w:t>ème</w:t>
            </w:r>
            <w:r w:rsidRPr="004E0603">
              <w:rPr>
                <w:sz w:val="16"/>
                <w:szCs w:val="16"/>
              </w:rPr>
              <w:t xml:space="preserve"> personne,</w:t>
            </w:r>
            <w:r>
              <w:rPr>
                <w:sz w:val="16"/>
                <w:szCs w:val="16"/>
              </w:rPr>
              <w:t xml:space="preserve"> mais a</w:t>
            </w:r>
            <w:r w:rsidRPr="004E0603">
              <w:rPr>
                <w:sz w:val="16"/>
                <w:szCs w:val="16"/>
              </w:rPr>
              <w:t>vec une classe faible ou des élèves en difficulté on pourra</w:t>
            </w:r>
            <w:r>
              <w:rPr>
                <w:sz w:val="16"/>
                <w:szCs w:val="16"/>
              </w:rPr>
              <w:t xml:space="preserve"> </w:t>
            </w:r>
            <w:proofErr w:type="gramStart"/>
            <w:r>
              <w:rPr>
                <w:sz w:val="16"/>
                <w:szCs w:val="16"/>
              </w:rPr>
              <w:t>l’</w:t>
            </w:r>
            <w:r w:rsidRPr="004E0603">
              <w:rPr>
                <w:sz w:val="16"/>
                <w:szCs w:val="16"/>
              </w:rPr>
              <w:t xml:space="preserve"> éviter</w:t>
            </w:r>
            <w:proofErr w:type="gramEnd"/>
            <w:r w:rsidRPr="004E0603">
              <w:rPr>
                <w:sz w:val="16"/>
                <w:szCs w:val="16"/>
              </w:rPr>
              <w:t xml:space="preserve"> </w:t>
            </w:r>
            <w:r>
              <w:rPr>
                <w:sz w:val="16"/>
                <w:szCs w:val="16"/>
              </w:rPr>
              <w:t xml:space="preserve"> </w:t>
            </w:r>
            <w:r w:rsidRPr="004E0603">
              <w:rPr>
                <w:sz w:val="16"/>
                <w:szCs w:val="16"/>
              </w:rPr>
              <w:t xml:space="preserve"> en faisant parler les personnes/ animaux à travers de bulles.</w:t>
            </w:r>
            <w:r>
              <w:t xml:space="preserve"> </w:t>
            </w:r>
          </w:p>
        </w:tc>
        <w:tc>
          <w:tcPr>
            <w:tcW w:w="4369" w:type="dxa"/>
            <w:gridSpan w:val="5"/>
          </w:tcPr>
          <w:p w:rsidR="00DE38A9" w:rsidRPr="00E5759B" w:rsidRDefault="00DE38A9" w:rsidP="005B3FBB">
            <w:r w:rsidRPr="00E5759B">
              <w:rPr>
                <w:b/>
              </w:rPr>
              <w:t>Lexique </w:t>
            </w:r>
            <w:r w:rsidRPr="00E5759B">
              <w:t xml:space="preserve">: </w:t>
            </w:r>
            <w:r w:rsidRPr="00E5759B">
              <w:rPr>
                <w:i/>
              </w:rPr>
              <w:t>la famille,</w:t>
            </w:r>
            <w:r>
              <w:rPr>
                <w:i/>
              </w:rPr>
              <w:t xml:space="preserve"> la description physique, </w:t>
            </w:r>
            <w:r w:rsidRPr="00E5759B">
              <w:rPr>
                <w:i/>
              </w:rPr>
              <w:t xml:space="preserve"> la maison, les animaux, les goûts, les habitudes/ hobbies</w:t>
            </w:r>
          </w:p>
          <w:p w:rsidR="00DE38A9" w:rsidRPr="00E5759B" w:rsidRDefault="00DE38A9" w:rsidP="005B3FBB">
            <w:r w:rsidRPr="00E5759B">
              <w:rPr>
                <w:b/>
              </w:rPr>
              <w:t>Grammaire :</w:t>
            </w:r>
            <w:r w:rsidRPr="00E5759B">
              <w:t xml:space="preserve"> </w:t>
            </w:r>
          </w:p>
          <w:p w:rsidR="00DE38A9" w:rsidRDefault="00DE38A9" w:rsidP="00DE38A9">
            <w:pPr>
              <w:pStyle w:val="Paragraphedeliste"/>
              <w:numPr>
                <w:ilvl w:val="0"/>
                <w:numId w:val="6"/>
              </w:numPr>
              <w:ind w:left="180" w:hanging="141"/>
            </w:pPr>
            <w:r>
              <w:t xml:space="preserve">pour l’anglais, </w:t>
            </w:r>
          </w:p>
          <w:p w:rsidR="00DE38A9" w:rsidRDefault="00DE38A9" w:rsidP="00DE38A9">
            <w:pPr>
              <w:pStyle w:val="Paragraphedeliste"/>
              <w:numPr>
                <w:ilvl w:val="0"/>
                <w:numId w:val="3"/>
              </w:numPr>
            </w:pPr>
            <w:r w:rsidRPr="00E5759B">
              <w:t xml:space="preserve"> passage à la 3</w:t>
            </w:r>
            <w:r w:rsidRPr="00E5759B">
              <w:rPr>
                <w:vertAlign w:val="superscript"/>
              </w:rPr>
              <w:t>ème</w:t>
            </w:r>
            <w:r w:rsidRPr="00E5759B">
              <w:t xml:space="preserve"> personne du singulier, utilisation de HIS / HER</w:t>
            </w:r>
          </w:p>
          <w:p w:rsidR="00DE38A9" w:rsidRDefault="00DE38A9" w:rsidP="005B3FBB">
            <w:pPr>
              <w:pStyle w:val="Paragraphedeliste"/>
              <w:rPr>
                <w:sz w:val="16"/>
                <w:szCs w:val="16"/>
              </w:rPr>
            </w:pPr>
            <w:r w:rsidRPr="00E5759B">
              <w:rPr>
                <w:sz w:val="16"/>
                <w:szCs w:val="16"/>
              </w:rPr>
              <w:t>Pour une classe ou élèves plus à l’aise utilisation de la 3</w:t>
            </w:r>
            <w:r w:rsidRPr="00E5759B">
              <w:rPr>
                <w:sz w:val="16"/>
                <w:szCs w:val="16"/>
                <w:vertAlign w:val="superscript"/>
              </w:rPr>
              <w:t>ème</w:t>
            </w:r>
            <w:r w:rsidRPr="00E5759B">
              <w:rPr>
                <w:sz w:val="16"/>
                <w:szCs w:val="16"/>
              </w:rPr>
              <w:t xml:space="preserve"> personne du pluriel.</w:t>
            </w:r>
          </w:p>
          <w:p w:rsidR="00DE38A9" w:rsidRPr="00B539DE" w:rsidRDefault="00DE38A9" w:rsidP="00DE38A9">
            <w:pPr>
              <w:pStyle w:val="Paragraphedeliste"/>
              <w:numPr>
                <w:ilvl w:val="0"/>
                <w:numId w:val="3"/>
              </w:numPr>
              <w:rPr>
                <w:sz w:val="16"/>
                <w:szCs w:val="16"/>
              </w:rPr>
            </w:pPr>
            <w:proofErr w:type="spellStart"/>
            <w:r w:rsidRPr="00B539DE">
              <w:t>Likes</w:t>
            </w:r>
            <w:proofErr w:type="spellEnd"/>
            <w:r w:rsidRPr="00B539DE">
              <w:t xml:space="preserve">/ </w:t>
            </w:r>
            <w:proofErr w:type="spellStart"/>
            <w:r w:rsidRPr="00B539DE">
              <w:t>dislikes</w:t>
            </w:r>
            <w:proofErr w:type="spellEnd"/>
          </w:p>
          <w:p w:rsidR="00DE38A9" w:rsidRPr="0029537C" w:rsidRDefault="00DE38A9" w:rsidP="00DE38A9">
            <w:pPr>
              <w:pStyle w:val="Paragraphedeliste"/>
              <w:numPr>
                <w:ilvl w:val="0"/>
                <w:numId w:val="3"/>
              </w:numPr>
            </w:pPr>
            <w:r w:rsidRPr="00B539DE">
              <w:t>Le présent d’habitude</w:t>
            </w:r>
          </w:p>
        </w:tc>
        <w:tc>
          <w:tcPr>
            <w:tcW w:w="3596" w:type="dxa"/>
            <w:gridSpan w:val="4"/>
          </w:tcPr>
          <w:p w:rsidR="00DE38A9" w:rsidRDefault="00DE38A9" w:rsidP="005B3FBB">
            <w:r w:rsidRPr="0029537C">
              <w:rPr>
                <w:b/>
              </w:rPr>
              <w:t>Lexique :</w:t>
            </w:r>
            <w:r>
              <w:t xml:space="preserve"> </w:t>
            </w:r>
            <w:r w:rsidRPr="00E5759B">
              <w:rPr>
                <w:i/>
              </w:rPr>
              <w:t>la famille, la maison, les animaux, les goûts, les habitudes/ hobbies</w:t>
            </w:r>
            <w:r>
              <w:rPr>
                <w:i/>
              </w:rPr>
              <w:t>, la description physique, les capacités physiques et intellectuelles.</w:t>
            </w:r>
          </w:p>
          <w:p w:rsidR="00DE38A9" w:rsidRDefault="00DE38A9" w:rsidP="005B3FBB">
            <w:r w:rsidRPr="0029537C">
              <w:rPr>
                <w:b/>
              </w:rPr>
              <w:t>Grammaire :</w:t>
            </w:r>
            <w:r>
              <w:t xml:space="preserve"> </w:t>
            </w:r>
          </w:p>
          <w:p w:rsidR="00DE38A9" w:rsidRDefault="00DE38A9" w:rsidP="00DE38A9">
            <w:pPr>
              <w:pStyle w:val="Paragraphedeliste"/>
              <w:numPr>
                <w:ilvl w:val="0"/>
                <w:numId w:val="5"/>
              </w:numPr>
              <w:ind w:left="347" w:hanging="141"/>
            </w:pPr>
            <w:r>
              <w:t xml:space="preserve">pour l’anglais, </w:t>
            </w:r>
          </w:p>
          <w:p w:rsidR="00DE38A9" w:rsidRDefault="00DE38A9" w:rsidP="00DE38A9">
            <w:pPr>
              <w:pStyle w:val="Paragraphedeliste"/>
              <w:numPr>
                <w:ilvl w:val="0"/>
                <w:numId w:val="3"/>
              </w:numPr>
              <w:ind w:left="206" w:firstLine="0"/>
            </w:pPr>
            <w:r>
              <w:t>recours plus systématique à la 3</w:t>
            </w:r>
            <w:r w:rsidRPr="00740326">
              <w:rPr>
                <w:vertAlign w:val="superscript"/>
              </w:rPr>
              <w:t>ème</w:t>
            </w:r>
            <w:r>
              <w:t xml:space="preserve"> personne.</w:t>
            </w:r>
          </w:p>
          <w:p w:rsidR="00DE38A9" w:rsidRPr="00B539DE" w:rsidRDefault="00DE38A9" w:rsidP="00DE38A9">
            <w:pPr>
              <w:pStyle w:val="Paragraphedeliste"/>
              <w:numPr>
                <w:ilvl w:val="0"/>
                <w:numId w:val="3"/>
              </w:numPr>
              <w:ind w:left="206" w:firstLine="0"/>
            </w:pPr>
            <w:proofErr w:type="spellStart"/>
            <w:r w:rsidRPr="00B539DE">
              <w:t>Likes</w:t>
            </w:r>
            <w:proofErr w:type="spellEnd"/>
            <w:r w:rsidRPr="00B539DE">
              <w:t xml:space="preserve">/ </w:t>
            </w:r>
            <w:proofErr w:type="spellStart"/>
            <w:r w:rsidRPr="00B539DE">
              <w:t>dislikes</w:t>
            </w:r>
            <w:proofErr w:type="spellEnd"/>
          </w:p>
          <w:p w:rsidR="00DE38A9" w:rsidRDefault="00DE38A9" w:rsidP="00DE38A9">
            <w:pPr>
              <w:pStyle w:val="Paragraphedeliste"/>
              <w:numPr>
                <w:ilvl w:val="0"/>
                <w:numId w:val="3"/>
              </w:numPr>
              <w:ind w:left="206" w:firstLine="0"/>
            </w:pPr>
            <w:r w:rsidRPr="00B539DE">
              <w:t xml:space="preserve">Le présent d’habitude </w:t>
            </w:r>
          </w:p>
          <w:p w:rsidR="00DE38A9" w:rsidRPr="00B539DE" w:rsidRDefault="00DE38A9" w:rsidP="00DE38A9">
            <w:pPr>
              <w:pStyle w:val="Paragraphedeliste"/>
              <w:numPr>
                <w:ilvl w:val="0"/>
                <w:numId w:val="3"/>
              </w:numPr>
              <w:ind w:left="206" w:firstLine="0"/>
            </w:pPr>
            <w:r w:rsidRPr="00B539DE">
              <w:t>CAN/ CAN’T+ verbes d’actions</w:t>
            </w:r>
          </w:p>
          <w:p w:rsidR="00DE38A9" w:rsidRPr="0029537C" w:rsidRDefault="00DE38A9" w:rsidP="005B3FBB"/>
        </w:tc>
      </w:tr>
      <w:tr w:rsidR="00DE38A9" w:rsidTr="00DE38A9">
        <w:trPr>
          <w:trHeight w:val="550"/>
        </w:trPr>
        <w:tc>
          <w:tcPr>
            <w:tcW w:w="2255" w:type="dxa"/>
            <w:gridSpan w:val="5"/>
            <w:vMerge/>
          </w:tcPr>
          <w:p w:rsidR="00DE38A9" w:rsidRDefault="00DE38A9" w:rsidP="005B3FBB"/>
        </w:tc>
        <w:tc>
          <w:tcPr>
            <w:tcW w:w="12334" w:type="dxa"/>
            <w:gridSpan w:val="16"/>
            <w:tcBorders>
              <w:bottom w:val="single" w:sz="4" w:space="0" w:color="auto"/>
            </w:tcBorders>
          </w:tcPr>
          <w:p w:rsidR="00DE38A9" w:rsidRDefault="00DE38A9" w:rsidP="005B3FBB">
            <w:r w:rsidRPr="0029537C">
              <w:rPr>
                <w:b/>
              </w:rPr>
              <w:t>Phonologie :</w:t>
            </w:r>
            <w:r>
              <w:rPr>
                <w:b/>
              </w:rPr>
              <w:t xml:space="preserve"> On insistera sur l’accentuation. Pour la prononciation on habituera les élèves à recourir à des sites tels que </w:t>
            </w:r>
            <w:r>
              <w:t xml:space="preserve"> </w:t>
            </w:r>
            <w:r w:rsidRPr="004E0603">
              <w:rPr>
                <w:b/>
              </w:rPr>
              <w:t xml:space="preserve">http://text-to-speech.imtranslator.net/ </w:t>
            </w:r>
            <w:r>
              <w:rPr>
                <w:b/>
              </w:rPr>
              <w:t xml:space="preserve"> </w:t>
            </w:r>
          </w:p>
        </w:tc>
      </w:tr>
    </w:tbl>
    <w:p w:rsidR="00DE38A9" w:rsidRPr="00DE38A9" w:rsidRDefault="00DE38A9">
      <w:r w:rsidRPr="00DE38A9">
        <w:br w:type="page"/>
      </w:r>
    </w:p>
    <w:tbl>
      <w:tblPr>
        <w:tblStyle w:val="Grilledutableau"/>
        <w:tblpPr w:leftFromText="141" w:rightFromText="141" w:vertAnchor="text" w:tblpY="79"/>
        <w:tblW w:w="0" w:type="auto"/>
        <w:tblInd w:w="0" w:type="dxa"/>
        <w:tblLook w:val="04A0" w:firstRow="1" w:lastRow="0" w:firstColumn="1" w:lastColumn="0" w:noHBand="0" w:noVBand="1"/>
      </w:tblPr>
      <w:tblGrid>
        <w:gridCol w:w="2094"/>
        <w:gridCol w:w="3966"/>
        <w:gridCol w:w="3966"/>
        <w:gridCol w:w="3968"/>
      </w:tblGrid>
      <w:tr w:rsidR="00DE38A9" w:rsidRPr="00C609F9" w:rsidTr="005B3FBB">
        <w:trPr>
          <w:trHeight w:val="329"/>
        </w:trPr>
        <w:tc>
          <w:tcPr>
            <w:tcW w:w="15364" w:type="dxa"/>
            <w:gridSpan w:val="4"/>
          </w:tcPr>
          <w:p w:rsidR="00DE38A9" w:rsidRPr="00C609F9" w:rsidRDefault="00DE38A9" w:rsidP="005B3FBB">
            <w:pPr>
              <w:rPr>
                <w:b/>
              </w:rPr>
            </w:pPr>
            <w:r>
              <w:lastRenderedPageBreak/>
              <w:t xml:space="preserve">EXEMPLE DE SITUATION  POUR </w:t>
            </w:r>
            <w:r>
              <w:rPr>
                <w:b/>
                <w:sz w:val="28"/>
                <w:szCs w:val="28"/>
              </w:rPr>
              <w:t xml:space="preserve"> Parler en continu</w:t>
            </w:r>
          </w:p>
        </w:tc>
      </w:tr>
      <w:tr w:rsidR="00DE38A9" w:rsidRPr="00C609F9" w:rsidTr="005B3FBB">
        <w:trPr>
          <w:trHeight w:val="343"/>
        </w:trPr>
        <w:tc>
          <w:tcPr>
            <w:tcW w:w="15364" w:type="dxa"/>
            <w:gridSpan w:val="4"/>
          </w:tcPr>
          <w:p w:rsidR="00DE38A9" w:rsidRDefault="00DE38A9" w:rsidP="005B3FBB">
            <w:r>
              <w:rPr>
                <w:b/>
              </w:rPr>
              <w:t>Entrée culturelle</w:t>
            </w:r>
            <w:r w:rsidRPr="00222434">
              <w:rPr>
                <w:b/>
                <w:i/>
                <w:sz w:val="28"/>
                <w:szCs w:val="28"/>
              </w:rPr>
              <w:t xml:space="preserve"> </w:t>
            </w:r>
            <w:r>
              <w:rPr>
                <w:b/>
                <w:i/>
                <w:sz w:val="28"/>
                <w:szCs w:val="28"/>
              </w:rPr>
              <w:t xml:space="preserve">    </w:t>
            </w:r>
          </w:p>
        </w:tc>
      </w:tr>
      <w:tr w:rsidR="00DE38A9" w:rsidRPr="00C609F9" w:rsidTr="005B3FBB">
        <w:trPr>
          <w:trHeight w:val="329"/>
        </w:trPr>
        <w:tc>
          <w:tcPr>
            <w:tcW w:w="15364" w:type="dxa"/>
            <w:gridSpan w:val="4"/>
          </w:tcPr>
          <w:p w:rsidR="00DE38A9" w:rsidRDefault="00DE38A9" w:rsidP="005B3FBB">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Raconter une histoire courte à l’aide de supports visuels</w:t>
            </w:r>
          </w:p>
        </w:tc>
      </w:tr>
      <w:tr w:rsidR="00DE38A9" w:rsidRPr="00C609F9" w:rsidTr="005B3FBB">
        <w:trPr>
          <w:trHeight w:val="278"/>
        </w:trPr>
        <w:tc>
          <w:tcPr>
            <w:tcW w:w="2255" w:type="dxa"/>
          </w:tcPr>
          <w:p w:rsidR="00DE38A9" w:rsidRPr="00C609F9" w:rsidRDefault="00DE38A9" w:rsidP="005B3FBB">
            <w:pPr>
              <w:jc w:val="center"/>
              <w:rPr>
                <w:b/>
              </w:rPr>
            </w:pPr>
            <w:r>
              <w:rPr>
                <w:b/>
              </w:rPr>
              <w:t>Scénario</w:t>
            </w:r>
          </w:p>
        </w:tc>
        <w:tc>
          <w:tcPr>
            <w:tcW w:w="4369" w:type="dxa"/>
          </w:tcPr>
          <w:p w:rsidR="00DE38A9" w:rsidRPr="00C609F9" w:rsidRDefault="00DE38A9" w:rsidP="005B3FBB">
            <w:pPr>
              <w:jc w:val="center"/>
              <w:rPr>
                <w:b/>
              </w:rPr>
            </w:pPr>
            <w:r w:rsidRPr="00C609F9">
              <w:rPr>
                <w:b/>
              </w:rPr>
              <w:t>CM1</w:t>
            </w:r>
          </w:p>
        </w:tc>
        <w:tc>
          <w:tcPr>
            <w:tcW w:w="4369" w:type="dxa"/>
          </w:tcPr>
          <w:p w:rsidR="00DE38A9" w:rsidRPr="00C609F9" w:rsidRDefault="00DE38A9" w:rsidP="005B3FBB">
            <w:pPr>
              <w:jc w:val="center"/>
              <w:rPr>
                <w:b/>
              </w:rPr>
            </w:pPr>
            <w:r w:rsidRPr="00C609F9">
              <w:rPr>
                <w:b/>
              </w:rPr>
              <w:t>CM2</w:t>
            </w:r>
          </w:p>
        </w:tc>
        <w:tc>
          <w:tcPr>
            <w:tcW w:w="4371" w:type="dxa"/>
          </w:tcPr>
          <w:p w:rsidR="00DE38A9" w:rsidRPr="00C609F9" w:rsidRDefault="00DE38A9" w:rsidP="005B3FBB">
            <w:pPr>
              <w:jc w:val="center"/>
              <w:rPr>
                <w:b/>
              </w:rPr>
            </w:pPr>
            <w:r w:rsidRPr="00C609F9">
              <w:rPr>
                <w:b/>
              </w:rPr>
              <w:t>6ème</w:t>
            </w:r>
          </w:p>
        </w:tc>
      </w:tr>
      <w:tr w:rsidR="00DE38A9" w:rsidTr="005B3FBB">
        <w:trPr>
          <w:trHeight w:val="1193"/>
        </w:trPr>
        <w:tc>
          <w:tcPr>
            <w:tcW w:w="2255" w:type="dxa"/>
          </w:tcPr>
          <w:p w:rsidR="00DE38A9" w:rsidRPr="008D67D2" w:rsidRDefault="00DE38A9" w:rsidP="005B3FBB">
            <w:pPr>
              <w:rPr>
                <w:sz w:val="24"/>
                <w:szCs w:val="24"/>
              </w:rPr>
            </w:pPr>
            <w:r w:rsidRPr="008D67D2">
              <w:rPr>
                <w:sz w:val="24"/>
                <w:szCs w:val="24"/>
              </w:rPr>
              <w:t>Raconter une histoire en s’aidant d</w:t>
            </w:r>
            <w:r>
              <w:rPr>
                <w:sz w:val="24"/>
                <w:szCs w:val="24"/>
              </w:rPr>
              <w:t xml:space="preserve">es </w:t>
            </w:r>
            <w:r w:rsidRPr="008D67D2">
              <w:rPr>
                <w:sz w:val="24"/>
                <w:szCs w:val="24"/>
              </w:rPr>
              <w:t>illustrations</w:t>
            </w:r>
          </w:p>
        </w:tc>
        <w:tc>
          <w:tcPr>
            <w:tcW w:w="4369" w:type="dxa"/>
          </w:tcPr>
          <w:p w:rsidR="00DE38A9" w:rsidRDefault="00DE38A9" w:rsidP="005B3FBB">
            <w:r w:rsidRPr="00222434">
              <w:rPr>
                <w:b/>
              </w:rPr>
              <w:t>Tâche finale</w:t>
            </w:r>
            <w:r>
              <w:t> : Raconter une histoire simple à partir de trois ou quatre images séquentielles en lien avec une situation pour laquelle le lexique est connu des élèves.</w:t>
            </w:r>
          </w:p>
          <w:p w:rsidR="00DE38A9" w:rsidRPr="00CA290C" w:rsidRDefault="00DE38A9" w:rsidP="005B3FBB">
            <w:r w:rsidRPr="00222434">
              <w:rPr>
                <w:b/>
              </w:rPr>
              <w:t>Destinataire </w:t>
            </w:r>
            <w:r>
              <w:rPr>
                <w:b/>
              </w:rPr>
              <w:t xml:space="preserve">possible </w:t>
            </w:r>
            <w:r>
              <w:t xml:space="preserve">: </w:t>
            </w:r>
          </w:p>
        </w:tc>
        <w:tc>
          <w:tcPr>
            <w:tcW w:w="4369" w:type="dxa"/>
          </w:tcPr>
          <w:p w:rsidR="00DE38A9" w:rsidRDefault="00DE38A9" w:rsidP="005B3FBB">
            <w:r w:rsidRPr="00222434">
              <w:rPr>
                <w:b/>
              </w:rPr>
              <w:t>Tâche finale</w:t>
            </w:r>
            <w:r>
              <w:t> : Raconter une histoire simple à partir des images d’un conte traditionnel bref bien connu des élèves.</w:t>
            </w:r>
          </w:p>
          <w:p w:rsidR="00DE38A9" w:rsidRDefault="00DE38A9" w:rsidP="005B3FBB">
            <w:r w:rsidRPr="00222434">
              <w:rPr>
                <w:b/>
              </w:rPr>
              <w:t>Destinataire </w:t>
            </w:r>
            <w:r>
              <w:rPr>
                <w:b/>
              </w:rPr>
              <w:t xml:space="preserve">possible </w:t>
            </w:r>
            <w:r>
              <w:t>: Classes d’élèves plus jeunes travaillant sur la version française des contes.</w:t>
            </w:r>
          </w:p>
        </w:tc>
        <w:tc>
          <w:tcPr>
            <w:tcW w:w="4371" w:type="dxa"/>
          </w:tcPr>
          <w:p w:rsidR="00DE38A9" w:rsidRDefault="00DE38A9" w:rsidP="005B3FBB">
            <w:r w:rsidRPr="00222434">
              <w:rPr>
                <w:b/>
              </w:rPr>
              <w:t>Tâche finale</w:t>
            </w:r>
            <w:r>
              <w:t xml:space="preserve"> : Raconter une histoire simple inventée à partir de cartes : personnage, lieu et quête, sur le modèle d’un conte traditionnel connu. </w:t>
            </w:r>
          </w:p>
          <w:p w:rsidR="00DE38A9" w:rsidRDefault="00DE38A9" w:rsidP="005B3FBB">
            <w:r w:rsidRPr="00222434">
              <w:rPr>
                <w:b/>
              </w:rPr>
              <w:t>Destinataire </w:t>
            </w:r>
            <w:r>
              <w:rPr>
                <w:b/>
              </w:rPr>
              <w:t xml:space="preserve">possible </w:t>
            </w:r>
            <w:r>
              <w:t>: Classe de CM2</w:t>
            </w:r>
          </w:p>
        </w:tc>
      </w:tr>
      <w:tr w:rsidR="00DE38A9" w:rsidRPr="009A2D8E" w:rsidTr="005B3FBB">
        <w:trPr>
          <w:trHeight w:val="274"/>
        </w:trPr>
        <w:tc>
          <w:tcPr>
            <w:tcW w:w="2255" w:type="dxa"/>
          </w:tcPr>
          <w:p w:rsidR="00DE38A9" w:rsidRDefault="00DE38A9" w:rsidP="005B3FBB">
            <w:r>
              <w:t>Exemples de supports ou de mise en œuvre</w:t>
            </w:r>
          </w:p>
        </w:tc>
        <w:tc>
          <w:tcPr>
            <w:tcW w:w="4369" w:type="dxa"/>
          </w:tcPr>
          <w:p w:rsidR="00DE38A9" w:rsidRDefault="00DE38A9" w:rsidP="005B3FBB">
            <w:pPr>
              <w:rPr>
                <w:sz w:val="16"/>
                <w:szCs w:val="16"/>
              </w:rPr>
            </w:pPr>
            <w:r>
              <w:rPr>
                <w:sz w:val="16"/>
                <w:szCs w:val="16"/>
              </w:rPr>
              <w:t>Images séquentielles simples en lien avec des éléments connus par les élèves :</w:t>
            </w:r>
          </w:p>
          <w:p w:rsidR="00DE38A9" w:rsidRDefault="00DE38A9" w:rsidP="005B3FBB">
            <w:pPr>
              <w:rPr>
                <w:sz w:val="16"/>
                <w:szCs w:val="16"/>
              </w:rPr>
            </w:pPr>
            <w:r>
              <w:rPr>
                <w:sz w:val="16"/>
                <w:szCs w:val="16"/>
              </w:rPr>
              <w:t>Par exemple, le déroulement de la journée d’école avec trois ou quatre activités.</w:t>
            </w:r>
          </w:p>
          <w:p w:rsidR="00DE38A9" w:rsidRPr="00F10E01" w:rsidRDefault="00DE38A9" w:rsidP="005B3FBB">
            <w:pPr>
              <w:rPr>
                <w:sz w:val="16"/>
                <w:szCs w:val="16"/>
              </w:rPr>
            </w:pPr>
            <w:r>
              <w:rPr>
                <w:noProof/>
                <w:lang w:eastAsia="fr-FR"/>
              </w:rPr>
              <w:drawing>
                <wp:inline distT="0" distB="0" distL="0" distR="0" wp14:anchorId="39705D9B" wp14:editId="26C3C480">
                  <wp:extent cx="924629" cy="1234440"/>
                  <wp:effectExtent l="0" t="0" r="8890" b="381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611" cy="1239757"/>
                          </a:xfrm>
                          <a:prstGeom prst="rect">
                            <a:avLst/>
                          </a:prstGeom>
                          <a:noFill/>
                          <a:ln>
                            <a:noFill/>
                          </a:ln>
                        </pic:spPr>
                      </pic:pic>
                    </a:graphicData>
                  </a:graphic>
                </wp:inline>
              </w:drawing>
            </w:r>
          </w:p>
        </w:tc>
        <w:tc>
          <w:tcPr>
            <w:tcW w:w="4369" w:type="dxa"/>
          </w:tcPr>
          <w:p w:rsidR="00DE38A9" w:rsidRDefault="00DE38A9" w:rsidP="005B3FBB">
            <w:pPr>
              <w:rPr>
                <w:sz w:val="16"/>
                <w:szCs w:val="16"/>
              </w:rPr>
            </w:pPr>
            <w:r>
              <w:rPr>
                <w:sz w:val="16"/>
                <w:szCs w:val="16"/>
              </w:rPr>
              <w:t>Images séquentielles d’un conte connu simple à raconter :</w:t>
            </w:r>
          </w:p>
          <w:p w:rsidR="00DE38A9" w:rsidRDefault="00DE38A9" w:rsidP="005B3FBB">
            <w:pPr>
              <w:rPr>
                <w:sz w:val="16"/>
                <w:szCs w:val="16"/>
              </w:rPr>
            </w:pPr>
            <w:r>
              <w:rPr>
                <w:sz w:val="16"/>
                <w:szCs w:val="16"/>
              </w:rPr>
              <w:t>Souvent des contes à structure répétitive</w:t>
            </w:r>
          </w:p>
          <w:p w:rsidR="00DE38A9" w:rsidRDefault="00DE38A9" w:rsidP="005B3FBB">
            <w:pPr>
              <w:rPr>
                <w:sz w:val="16"/>
                <w:szCs w:val="16"/>
              </w:rPr>
            </w:pPr>
            <w:r>
              <w:rPr>
                <w:sz w:val="16"/>
                <w:szCs w:val="16"/>
              </w:rPr>
              <w:t xml:space="preserve">Par exemple </w:t>
            </w:r>
            <w:proofErr w:type="spellStart"/>
            <w:r>
              <w:rPr>
                <w:sz w:val="16"/>
                <w:szCs w:val="16"/>
              </w:rPr>
              <w:t>Goldilocks</w:t>
            </w:r>
            <w:proofErr w:type="spellEnd"/>
          </w:p>
          <w:p w:rsidR="00DE38A9" w:rsidRPr="00F10E01" w:rsidRDefault="00DE38A9" w:rsidP="005B3FBB">
            <w:pPr>
              <w:rPr>
                <w:sz w:val="16"/>
                <w:szCs w:val="16"/>
              </w:rPr>
            </w:pPr>
            <w:r>
              <w:rPr>
                <w:noProof/>
                <w:lang w:eastAsia="fr-FR"/>
              </w:rPr>
              <w:drawing>
                <wp:inline distT="0" distB="0" distL="0" distR="0" wp14:anchorId="3F561706" wp14:editId="64BE27AE">
                  <wp:extent cx="967740" cy="1393328"/>
                  <wp:effectExtent l="0" t="0" r="381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609" cy="1427694"/>
                          </a:xfrm>
                          <a:prstGeom prst="rect">
                            <a:avLst/>
                          </a:prstGeom>
                          <a:noFill/>
                          <a:ln>
                            <a:noFill/>
                          </a:ln>
                        </pic:spPr>
                      </pic:pic>
                    </a:graphicData>
                  </a:graphic>
                </wp:inline>
              </w:drawing>
            </w:r>
          </w:p>
        </w:tc>
        <w:tc>
          <w:tcPr>
            <w:tcW w:w="4371" w:type="dxa"/>
          </w:tcPr>
          <w:p w:rsidR="00DE38A9" w:rsidRDefault="00DE38A9" w:rsidP="005B3FBB">
            <w:pPr>
              <w:rPr>
                <w:sz w:val="16"/>
                <w:szCs w:val="16"/>
              </w:rPr>
            </w:pPr>
            <w:r>
              <w:rPr>
                <w:sz w:val="16"/>
                <w:szCs w:val="16"/>
              </w:rPr>
              <w:t>Ici les élèves vont produire un conte détourné à partir des contes connus, ils s’appuieront sur une trame connue en modifiant le lieu de l’action, les personnages et éventuellement leur quête ou objectif.</w:t>
            </w:r>
          </w:p>
          <w:p w:rsidR="00DE38A9" w:rsidRPr="00F10E01" w:rsidRDefault="00DE38A9" w:rsidP="005B3FBB">
            <w:pPr>
              <w:rPr>
                <w:sz w:val="16"/>
                <w:szCs w:val="16"/>
              </w:rPr>
            </w:pPr>
            <w:r>
              <w:rPr>
                <w:noProof/>
                <w:lang w:eastAsia="fr-FR"/>
              </w:rPr>
              <w:drawing>
                <wp:inline distT="0" distB="0" distL="0" distR="0" wp14:anchorId="6E052AA1" wp14:editId="57415C52">
                  <wp:extent cx="901176" cy="1272540"/>
                  <wp:effectExtent l="0" t="0" r="0" b="381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12780" cy="1288926"/>
                          </a:xfrm>
                          <a:prstGeom prst="rect">
                            <a:avLst/>
                          </a:prstGeom>
                          <a:noFill/>
                          <a:ln>
                            <a:noFill/>
                          </a:ln>
                        </pic:spPr>
                      </pic:pic>
                    </a:graphicData>
                  </a:graphic>
                </wp:inline>
              </w:drawing>
            </w:r>
          </w:p>
        </w:tc>
      </w:tr>
      <w:tr w:rsidR="00DE38A9" w:rsidRPr="00222434" w:rsidTr="005B3FBB">
        <w:trPr>
          <w:trHeight w:val="1862"/>
        </w:trPr>
        <w:tc>
          <w:tcPr>
            <w:tcW w:w="2255" w:type="dxa"/>
            <w:vMerge w:val="restart"/>
          </w:tcPr>
          <w:p w:rsidR="00DE38A9" w:rsidRDefault="00DE38A9" w:rsidP="005B3FBB">
            <w:r>
              <w:t>Objectifs linguistiques et  culturels</w:t>
            </w:r>
          </w:p>
          <w:p w:rsidR="00DE38A9" w:rsidRDefault="00DE38A9" w:rsidP="005B3FBB"/>
          <w:p w:rsidR="00DE38A9" w:rsidRDefault="00DE38A9" w:rsidP="005B3FBB"/>
          <w:p w:rsidR="00DE38A9" w:rsidRDefault="00DE38A9" w:rsidP="005B3FBB"/>
        </w:tc>
        <w:tc>
          <w:tcPr>
            <w:tcW w:w="4369" w:type="dxa"/>
          </w:tcPr>
          <w:p w:rsidR="00DE38A9" w:rsidRDefault="00DE38A9" w:rsidP="005B3FBB">
            <w:r w:rsidRPr="0029537C">
              <w:rPr>
                <w:b/>
              </w:rPr>
              <w:t>Lexique :</w:t>
            </w:r>
            <w:r>
              <w:t xml:space="preserve"> Simple et répétitif, en lien avec le quotidien des élèves</w:t>
            </w:r>
          </w:p>
          <w:p w:rsidR="00DE38A9" w:rsidRDefault="00DE38A9" w:rsidP="005B3FBB">
            <w:r w:rsidRPr="0029537C">
              <w:rPr>
                <w:b/>
              </w:rPr>
              <w:t>Grammaire :</w:t>
            </w:r>
            <w:r>
              <w:t xml:space="preserve"> En fonction du support.</w:t>
            </w:r>
          </w:p>
          <w:p w:rsidR="00DE38A9" w:rsidRPr="000B3F0E" w:rsidRDefault="00DE38A9" w:rsidP="005B3FBB">
            <w:r w:rsidRPr="0029537C">
              <w:rPr>
                <w:b/>
              </w:rPr>
              <w:t>Phonologie :</w:t>
            </w:r>
            <w:r>
              <w:rPr>
                <w:b/>
              </w:rPr>
              <w:t xml:space="preserve"> </w:t>
            </w:r>
            <w:r>
              <w:t>Accentuation, intonation</w:t>
            </w:r>
          </w:p>
        </w:tc>
        <w:tc>
          <w:tcPr>
            <w:tcW w:w="4369" w:type="dxa"/>
          </w:tcPr>
          <w:p w:rsidR="00DE38A9" w:rsidRDefault="00DE38A9" w:rsidP="005B3FBB">
            <w:r w:rsidRPr="0029537C">
              <w:rPr>
                <w:b/>
              </w:rPr>
              <w:t>Lexique :</w:t>
            </w:r>
            <w:r>
              <w:t xml:space="preserve"> Assez simple et répétitif en lien avec un conte étudié</w:t>
            </w:r>
          </w:p>
          <w:p w:rsidR="00DE38A9" w:rsidRDefault="00DE38A9" w:rsidP="005B3FBB">
            <w:r w:rsidRPr="0029537C">
              <w:rPr>
                <w:b/>
              </w:rPr>
              <w:t>Grammaire :</w:t>
            </w:r>
            <w:r>
              <w:t xml:space="preserve"> En fonction du support.</w:t>
            </w:r>
          </w:p>
          <w:p w:rsidR="00DE38A9" w:rsidRPr="0029537C" w:rsidRDefault="00DE38A9" w:rsidP="005B3FBB">
            <w:r w:rsidRPr="0029537C">
              <w:rPr>
                <w:b/>
              </w:rPr>
              <w:t>Phonologie :</w:t>
            </w:r>
            <w:r>
              <w:rPr>
                <w:b/>
              </w:rPr>
              <w:t xml:space="preserve"> </w:t>
            </w:r>
            <w:r>
              <w:t>Accentuation, intonation,  théâtralisation.</w:t>
            </w:r>
          </w:p>
        </w:tc>
        <w:tc>
          <w:tcPr>
            <w:tcW w:w="4371" w:type="dxa"/>
          </w:tcPr>
          <w:p w:rsidR="00DE38A9" w:rsidRDefault="00DE38A9" w:rsidP="005B3FBB">
            <w:r w:rsidRPr="0029537C">
              <w:rPr>
                <w:b/>
              </w:rPr>
              <w:t>Lexique :</w:t>
            </w:r>
            <w:r>
              <w:t xml:space="preserve"> Plus complexe : lexique des personnages de conte traditionnels.</w:t>
            </w:r>
          </w:p>
          <w:p w:rsidR="00DE38A9" w:rsidRDefault="00DE38A9" w:rsidP="005B3FBB">
            <w:r w:rsidRPr="0029537C">
              <w:rPr>
                <w:b/>
              </w:rPr>
              <w:t>Grammaire :</w:t>
            </w:r>
            <w:r>
              <w:t xml:space="preserve"> En fonction du support.</w:t>
            </w:r>
          </w:p>
          <w:p w:rsidR="00DE38A9" w:rsidRPr="0029537C" w:rsidRDefault="00DE38A9" w:rsidP="005B3FBB">
            <w:r w:rsidRPr="0029537C">
              <w:rPr>
                <w:b/>
              </w:rPr>
              <w:t>Phonologie :</w:t>
            </w:r>
            <w:r>
              <w:rPr>
                <w:b/>
              </w:rPr>
              <w:t xml:space="preserve"> </w:t>
            </w:r>
            <w:r>
              <w:t>Accentuation, intonation, théâtralisation.</w:t>
            </w:r>
          </w:p>
        </w:tc>
      </w:tr>
      <w:tr w:rsidR="00DE38A9" w:rsidRPr="00222434" w:rsidTr="005B3FBB">
        <w:trPr>
          <w:trHeight w:val="550"/>
        </w:trPr>
        <w:tc>
          <w:tcPr>
            <w:tcW w:w="2255" w:type="dxa"/>
            <w:vMerge/>
          </w:tcPr>
          <w:p w:rsidR="00DE38A9" w:rsidRDefault="00DE38A9" w:rsidP="005B3FBB"/>
        </w:tc>
        <w:tc>
          <w:tcPr>
            <w:tcW w:w="4369" w:type="dxa"/>
            <w:tcBorders>
              <w:bottom w:val="single" w:sz="4" w:space="0" w:color="auto"/>
            </w:tcBorders>
          </w:tcPr>
          <w:p w:rsidR="00DE38A9" w:rsidRPr="006155CD" w:rsidRDefault="00DE38A9" w:rsidP="005B3FBB">
            <w:r w:rsidRPr="006155CD">
              <w:t>La personne et la vie quotidienne, Des repères spatiaux et temporels</w:t>
            </w:r>
          </w:p>
        </w:tc>
        <w:tc>
          <w:tcPr>
            <w:tcW w:w="4369" w:type="dxa"/>
            <w:tcBorders>
              <w:bottom w:val="single" w:sz="4" w:space="0" w:color="auto"/>
            </w:tcBorders>
          </w:tcPr>
          <w:p w:rsidR="00DE38A9" w:rsidRPr="006155CD" w:rsidRDefault="00DE38A9" w:rsidP="005B3FBB">
            <w:r w:rsidRPr="006155CD">
              <w:t>L’imaginaire</w:t>
            </w:r>
            <w:r>
              <w:t> : connaissance des contes traditionnels communs aux différents pays.</w:t>
            </w:r>
          </w:p>
        </w:tc>
        <w:tc>
          <w:tcPr>
            <w:tcW w:w="4371" w:type="dxa"/>
            <w:tcBorders>
              <w:bottom w:val="single" w:sz="4" w:space="0" w:color="auto"/>
            </w:tcBorders>
          </w:tcPr>
          <w:p w:rsidR="00DE38A9" w:rsidRDefault="00DE38A9" w:rsidP="005B3FBB">
            <w:r w:rsidRPr="006155CD">
              <w:t>L’imaginaire</w:t>
            </w:r>
            <w:r>
              <w:t> : connaissance des contes traditionnels communs aux différents pays.</w:t>
            </w:r>
          </w:p>
        </w:tc>
      </w:tr>
    </w:tbl>
    <w:p w:rsidR="00E823C0" w:rsidRPr="00DE38A9" w:rsidRDefault="00E823C0">
      <w:bookmarkStart w:id="0" w:name="_GoBack"/>
      <w:bookmarkEnd w:id="0"/>
    </w:p>
    <w:sectPr w:rsidR="00E823C0" w:rsidRPr="00DE38A9" w:rsidSect="003757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7C5"/>
    <w:multiLevelType w:val="hybridMultilevel"/>
    <w:tmpl w:val="9B8A9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E0D47"/>
    <w:multiLevelType w:val="hybridMultilevel"/>
    <w:tmpl w:val="33AE13B2"/>
    <w:lvl w:ilvl="0" w:tplc="040C0001">
      <w:start w:val="1"/>
      <w:numFmt w:val="bullet"/>
      <w:lvlText w:val=""/>
      <w:lvlJc w:val="left"/>
      <w:pPr>
        <w:ind w:left="759" w:hanging="360"/>
      </w:pPr>
      <w:rPr>
        <w:rFonts w:ascii="Symbol" w:hAnsi="Symbol" w:hint="default"/>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2" w15:restartNumberingAfterBreak="0">
    <w:nsid w:val="2B1D3BF7"/>
    <w:multiLevelType w:val="hybridMultilevel"/>
    <w:tmpl w:val="17BCFE2C"/>
    <w:lvl w:ilvl="0" w:tplc="643E0F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BE3A4A"/>
    <w:multiLevelType w:val="hybridMultilevel"/>
    <w:tmpl w:val="5036BBF8"/>
    <w:lvl w:ilvl="0" w:tplc="A80A3074">
      <w:start w:val="1"/>
      <w:numFmt w:val="decimal"/>
      <w:lvlText w:val="%1-"/>
      <w:lvlJc w:val="left"/>
      <w:pPr>
        <w:ind w:left="405" w:hanging="360"/>
      </w:pPr>
      <w:rPr>
        <w:b/>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start w:val="1"/>
      <w:numFmt w:val="decimal"/>
      <w:lvlText w:val="%4."/>
      <w:lvlJc w:val="left"/>
      <w:pPr>
        <w:ind w:left="2565" w:hanging="360"/>
      </w:pPr>
    </w:lvl>
    <w:lvl w:ilvl="4" w:tplc="040C0019">
      <w:start w:val="1"/>
      <w:numFmt w:val="lowerLetter"/>
      <w:lvlText w:val="%5."/>
      <w:lvlJc w:val="left"/>
      <w:pPr>
        <w:ind w:left="3285" w:hanging="360"/>
      </w:pPr>
    </w:lvl>
    <w:lvl w:ilvl="5" w:tplc="040C001B">
      <w:start w:val="1"/>
      <w:numFmt w:val="lowerRoman"/>
      <w:lvlText w:val="%6."/>
      <w:lvlJc w:val="right"/>
      <w:pPr>
        <w:ind w:left="4005" w:hanging="180"/>
      </w:pPr>
    </w:lvl>
    <w:lvl w:ilvl="6" w:tplc="040C000F">
      <w:start w:val="1"/>
      <w:numFmt w:val="decimal"/>
      <w:lvlText w:val="%7."/>
      <w:lvlJc w:val="left"/>
      <w:pPr>
        <w:ind w:left="4725" w:hanging="360"/>
      </w:pPr>
    </w:lvl>
    <w:lvl w:ilvl="7" w:tplc="040C0019">
      <w:start w:val="1"/>
      <w:numFmt w:val="lowerLetter"/>
      <w:lvlText w:val="%8."/>
      <w:lvlJc w:val="left"/>
      <w:pPr>
        <w:ind w:left="5445" w:hanging="360"/>
      </w:pPr>
    </w:lvl>
    <w:lvl w:ilvl="8" w:tplc="040C001B">
      <w:start w:val="1"/>
      <w:numFmt w:val="lowerRoman"/>
      <w:lvlText w:val="%9."/>
      <w:lvlJc w:val="right"/>
      <w:pPr>
        <w:ind w:left="6165" w:hanging="180"/>
      </w:pPr>
    </w:lvl>
  </w:abstractNum>
  <w:abstractNum w:abstractNumId="4" w15:restartNumberingAfterBreak="0">
    <w:nsid w:val="431A0164"/>
    <w:multiLevelType w:val="hybridMultilevel"/>
    <w:tmpl w:val="4C38888C"/>
    <w:lvl w:ilvl="0" w:tplc="FADA1D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D11225"/>
    <w:multiLevelType w:val="hybridMultilevel"/>
    <w:tmpl w:val="7BBAF6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6E87B0F"/>
    <w:multiLevelType w:val="hybridMultilevel"/>
    <w:tmpl w:val="717E6132"/>
    <w:lvl w:ilvl="0" w:tplc="1CF8AD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C0"/>
    <w:rsid w:val="003757A2"/>
    <w:rsid w:val="00705E7A"/>
    <w:rsid w:val="007877B6"/>
    <w:rsid w:val="00DB6B7B"/>
    <w:rsid w:val="00DE38A9"/>
    <w:rsid w:val="00E82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0925-B296-4BF5-AF4E-2E0A07A5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823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23C0"/>
    <w:rPr>
      <w:color w:val="0563C1" w:themeColor="hyperlink"/>
      <w:u w:val="single"/>
    </w:rPr>
  </w:style>
  <w:style w:type="character" w:customStyle="1" w:styleId="Titre2Car">
    <w:name w:val="Titre 2 Car"/>
    <w:basedOn w:val="Policepardfaut"/>
    <w:link w:val="Titre2"/>
    <w:uiPriority w:val="9"/>
    <w:rsid w:val="00E823C0"/>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82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23C0"/>
    <w:rPr>
      <w:b/>
      <w:bCs/>
    </w:rPr>
  </w:style>
  <w:style w:type="table" w:styleId="Grilledutableau">
    <w:name w:val="Table Grid"/>
    <w:basedOn w:val="TableauNormal"/>
    <w:uiPriority w:val="39"/>
    <w:rsid w:val="00E823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757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757A2"/>
    <w:rPr>
      <w:rFonts w:asciiTheme="majorHAnsi" w:eastAsiaTheme="majorEastAsia" w:hAnsiTheme="majorHAnsi" w:cstheme="majorBidi"/>
      <w:color w:val="323E4F" w:themeColor="text2" w:themeShade="BF"/>
      <w:spacing w:val="5"/>
      <w:kern w:val="28"/>
      <w:sz w:val="52"/>
      <w:szCs w:val="52"/>
    </w:rPr>
  </w:style>
  <w:style w:type="paragraph" w:styleId="Paragraphedeliste">
    <w:name w:val="List Paragraph"/>
    <w:basedOn w:val="Normal"/>
    <w:uiPriority w:val="34"/>
    <w:qFormat/>
    <w:rsid w:val="003757A2"/>
    <w:pPr>
      <w:ind w:left="720"/>
      <w:contextualSpacing/>
    </w:pPr>
  </w:style>
  <w:style w:type="character" w:styleId="Accentuation">
    <w:name w:val="Emphasis"/>
    <w:basedOn w:val="Policepardfaut"/>
    <w:uiPriority w:val="99"/>
    <w:qFormat/>
    <w:rsid w:val="007877B6"/>
    <w:rPr>
      <w:i/>
      <w:iCs/>
    </w:rPr>
  </w:style>
  <w:style w:type="table" w:customStyle="1" w:styleId="Grilledutableau1">
    <w:name w:val="Grille du tableau1"/>
    <w:basedOn w:val="TableauNormal"/>
    <w:next w:val="Grilledutableau"/>
    <w:uiPriority w:val="39"/>
    <w:rsid w:val="007877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0333">
      <w:bodyDiv w:val="1"/>
      <w:marLeft w:val="0"/>
      <w:marRight w:val="0"/>
      <w:marTop w:val="0"/>
      <w:marBottom w:val="0"/>
      <w:divBdr>
        <w:top w:val="none" w:sz="0" w:space="0" w:color="auto"/>
        <w:left w:val="none" w:sz="0" w:space="0" w:color="auto"/>
        <w:bottom w:val="none" w:sz="0" w:space="0" w:color="auto"/>
        <w:right w:val="none" w:sz="0" w:space="0" w:color="auto"/>
      </w:divBdr>
      <w:divsChild>
        <w:div w:id="883441183">
          <w:marLeft w:val="0"/>
          <w:marRight w:val="0"/>
          <w:marTop w:val="0"/>
          <w:marBottom w:val="0"/>
          <w:divBdr>
            <w:top w:val="none" w:sz="0" w:space="0" w:color="auto"/>
            <w:left w:val="none" w:sz="0" w:space="0" w:color="auto"/>
            <w:bottom w:val="none" w:sz="0" w:space="0" w:color="auto"/>
            <w:right w:val="none" w:sz="0" w:space="0" w:color="auto"/>
          </w:divBdr>
        </w:div>
        <w:div w:id="947196463">
          <w:marLeft w:val="0"/>
          <w:marRight w:val="0"/>
          <w:marTop w:val="0"/>
          <w:marBottom w:val="0"/>
          <w:divBdr>
            <w:top w:val="none" w:sz="0" w:space="0" w:color="auto"/>
            <w:left w:val="none" w:sz="0" w:space="0" w:color="auto"/>
            <w:bottom w:val="none" w:sz="0" w:space="0" w:color="auto"/>
            <w:right w:val="none" w:sz="0" w:space="0" w:color="auto"/>
          </w:divBdr>
        </w:div>
      </w:divsChild>
    </w:div>
    <w:div w:id="518785323">
      <w:bodyDiv w:val="1"/>
      <w:marLeft w:val="0"/>
      <w:marRight w:val="0"/>
      <w:marTop w:val="0"/>
      <w:marBottom w:val="0"/>
      <w:divBdr>
        <w:top w:val="none" w:sz="0" w:space="0" w:color="auto"/>
        <w:left w:val="none" w:sz="0" w:space="0" w:color="auto"/>
        <w:bottom w:val="none" w:sz="0" w:space="0" w:color="auto"/>
        <w:right w:val="none" w:sz="0" w:space="0" w:color="auto"/>
      </w:divBdr>
    </w:div>
    <w:div w:id="1212040802">
      <w:bodyDiv w:val="1"/>
      <w:marLeft w:val="0"/>
      <w:marRight w:val="0"/>
      <w:marTop w:val="0"/>
      <w:marBottom w:val="0"/>
      <w:divBdr>
        <w:top w:val="none" w:sz="0" w:space="0" w:color="auto"/>
        <w:left w:val="none" w:sz="0" w:space="0" w:color="auto"/>
        <w:bottom w:val="none" w:sz="0" w:space="0" w:color="auto"/>
        <w:right w:val="none" w:sz="0" w:space="0" w:color="auto"/>
      </w:divBdr>
    </w:div>
    <w:div w:id="1308169666">
      <w:bodyDiv w:val="1"/>
      <w:marLeft w:val="0"/>
      <w:marRight w:val="0"/>
      <w:marTop w:val="0"/>
      <w:marBottom w:val="0"/>
      <w:divBdr>
        <w:top w:val="none" w:sz="0" w:space="0" w:color="auto"/>
        <w:left w:val="none" w:sz="0" w:space="0" w:color="auto"/>
        <w:bottom w:val="none" w:sz="0" w:space="0" w:color="auto"/>
        <w:right w:val="none" w:sz="0" w:space="0" w:color="auto"/>
      </w:divBdr>
    </w:div>
    <w:div w:id="1366364885">
      <w:bodyDiv w:val="1"/>
      <w:marLeft w:val="0"/>
      <w:marRight w:val="0"/>
      <w:marTop w:val="0"/>
      <w:marBottom w:val="0"/>
      <w:divBdr>
        <w:top w:val="none" w:sz="0" w:space="0" w:color="auto"/>
        <w:left w:val="none" w:sz="0" w:space="0" w:color="auto"/>
        <w:bottom w:val="none" w:sz="0" w:space="0" w:color="auto"/>
        <w:right w:val="none" w:sz="0" w:space="0" w:color="auto"/>
      </w:divBdr>
    </w:div>
    <w:div w:id="1643971436">
      <w:bodyDiv w:val="1"/>
      <w:marLeft w:val="0"/>
      <w:marRight w:val="0"/>
      <w:marTop w:val="0"/>
      <w:marBottom w:val="0"/>
      <w:divBdr>
        <w:top w:val="none" w:sz="0" w:space="0" w:color="auto"/>
        <w:left w:val="none" w:sz="0" w:space="0" w:color="auto"/>
        <w:bottom w:val="none" w:sz="0" w:space="0" w:color="auto"/>
        <w:right w:val="none" w:sz="0" w:space="0" w:color="auto"/>
      </w:divBdr>
    </w:div>
    <w:div w:id="18764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c-lyon.fr/enseigne/interlangues/spip.php?article396" TargetMode="External"/><Relationship Id="rId11" Type="http://schemas.openxmlformats.org/officeDocument/2006/relationships/theme" Target="theme/theme1.xml"/><Relationship Id="rId5" Type="http://schemas.openxmlformats.org/officeDocument/2006/relationships/hyperlink" Target="http://www.education.gouv.fr/pid285/bulletin_officiel.html?cid_bo=947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5405</Words>
  <Characters>29731</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mdefrasn</dc:creator>
  <cp:keywords/>
  <dc:description/>
  <cp:lastModifiedBy>mdefrasn</cp:lastModifiedBy>
  <cp:revision>2</cp:revision>
  <dcterms:created xsi:type="dcterms:W3CDTF">2016-09-08T10:29:00Z</dcterms:created>
  <dcterms:modified xsi:type="dcterms:W3CDTF">2016-09-08T10:29:00Z</dcterms:modified>
</cp:coreProperties>
</file>